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19" w:rsidRPr="00B717B1" w:rsidRDefault="00555919" w:rsidP="00B717B1">
      <w:pPr>
        <w:pStyle w:val="Heading1"/>
        <w:rPr>
          <w:lang w:val="sr-Latn-RS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7A36261" wp14:editId="12020626">
            <wp:simplePos x="2543175" y="1085850"/>
            <wp:positionH relativeFrom="margin">
              <wp:align>left</wp:align>
            </wp:positionH>
            <wp:positionV relativeFrom="margin">
              <wp:align>top</wp:align>
            </wp:positionV>
            <wp:extent cx="1625600" cy="2162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65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7B1">
        <w:t>RADMILA JOKI</w:t>
      </w:r>
      <w:r w:rsidR="00B717B1">
        <w:rPr>
          <w:lang w:val="sr-Latn-RS"/>
        </w:rPr>
        <w:t>Ć</w:t>
      </w:r>
    </w:p>
    <w:p w:rsidR="00555919" w:rsidRDefault="00555919" w:rsidP="00555919">
      <w:pPr>
        <w:spacing w:after="0" w:line="240" w:lineRule="auto"/>
        <w:rPr>
          <w:b/>
          <w:i/>
          <w:sz w:val="24"/>
          <w:szCs w:val="24"/>
        </w:rPr>
      </w:pPr>
      <w:r>
        <w:rPr>
          <w:rStyle w:val="hps"/>
          <w:rFonts w:eastAsiaTheme="majorEastAsia"/>
          <w:sz w:val="24"/>
          <w:szCs w:val="24"/>
        </w:rPr>
        <w:t>Electrical Engineer</w:t>
      </w:r>
    </w:p>
    <w:p w:rsidR="00555919" w:rsidRDefault="00555919" w:rsidP="00555919">
      <w:pPr>
        <w:spacing w:after="0" w:line="240" w:lineRule="auto"/>
        <w:rPr>
          <w:sz w:val="24"/>
          <w:szCs w:val="24"/>
        </w:rPr>
      </w:pPr>
    </w:p>
    <w:p w:rsidR="00555919" w:rsidRDefault="00555919" w:rsidP="0055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Home address:  </w:t>
      </w:r>
      <w:proofErr w:type="spellStart"/>
      <w:r>
        <w:rPr>
          <w:sz w:val="24"/>
          <w:szCs w:val="24"/>
        </w:rPr>
        <w:t>Ljube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Didica</w:t>
      </w:r>
      <w:proofErr w:type="spellEnd"/>
      <w:r>
        <w:rPr>
          <w:sz w:val="24"/>
          <w:szCs w:val="24"/>
        </w:rPr>
        <w:t xml:space="preserve"> 21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Belgrade,</w:t>
      </w:r>
      <w:r>
        <w:rPr>
          <w:sz w:val="24"/>
          <w:szCs w:val="24"/>
        </w:rPr>
        <w:t xml:space="preserve"> Serbia</w:t>
      </w:r>
    </w:p>
    <w:p w:rsidR="00555919" w:rsidRDefault="00555919" w:rsidP="0055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Home phone: +381 (11) </w:t>
      </w:r>
      <w:r>
        <w:rPr>
          <w:sz w:val="24"/>
          <w:szCs w:val="24"/>
        </w:rPr>
        <w:t>729 18 96</w:t>
      </w:r>
    </w:p>
    <w:p w:rsidR="00555919" w:rsidRDefault="00555919" w:rsidP="0055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Mobile: +381 (60) 614 31 86</w:t>
      </w:r>
    </w:p>
    <w:p w:rsidR="00555919" w:rsidRDefault="00555919" w:rsidP="0055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>jokicradmila</w:t>
      </w:r>
      <w:r>
        <w:rPr>
          <w:sz w:val="24"/>
          <w:szCs w:val="24"/>
        </w:rPr>
        <w:t>@gmail.com</w:t>
      </w:r>
    </w:p>
    <w:p w:rsidR="00555919" w:rsidRPr="00555919" w:rsidRDefault="00555919" w:rsidP="00555919">
      <w:pPr>
        <w:spacing w:after="0" w:line="240" w:lineRule="auto"/>
        <w:rPr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CS"/>
        </w:rPr>
        <w:t xml:space="preserve">FAMILY NAME: </w:t>
      </w:r>
      <w:r>
        <w:rPr>
          <w:bCs/>
          <w:sz w:val="24"/>
          <w:szCs w:val="24"/>
          <w:lang w:val="sr-Latn-CS"/>
        </w:rPr>
        <w:t>Joki</w:t>
      </w:r>
      <w:r>
        <w:rPr>
          <w:bCs/>
          <w:sz w:val="24"/>
          <w:szCs w:val="24"/>
          <w:lang w:val="sr-Latn-RS"/>
        </w:rPr>
        <w:t>ć</w:t>
      </w:r>
    </w:p>
    <w:p w:rsidR="00555919" w:rsidRDefault="00555919" w:rsidP="00555919">
      <w:pPr>
        <w:spacing w:after="0" w:line="240" w:lineRule="auto"/>
        <w:rPr>
          <w:bCs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FIRST NAME: </w:t>
      </w:r>
      <w:r>
        <w:rPr>
          <w:bCs/>
          <w:sz w:val="24"/>
          <w:szCs w:val="24"/>
          <w:lang w:val="sr-Latn-CS"/>
        </w:rPr>
        <w:t>Radmila</w:t>
      </w:r>
    </w:p>
    <w:p w:rsidR="00555919" w:rsidRDefault="00555919" w:rsidP="00555919">
      <w:pPr>
        <w:spacing w:after="0" w:line="240" w:lineRule="auto"/>
        <w:rPr>
          <w:sz w:val="24"/>
          <w:szCs w:val="24"/>
          <w:lang w:val="sr-Latn-CS" w:eastAsia="sr-Latn-CS"/>
        </w:rPr>
      </w:pPr>
      <w:r>
        <w:rPr>
          <w:b/>
          <w:sz w:val="24"/>
          <w:szCs w:val="24"/>
          <w:lang w:val="sr-Latn-CS" w:eastAsia="sr-Latn-CS"/>
        </w:rPr>
        <w:t>PLACE OF BIRTH</w:t>
      </w:r>
      <w:r>
        <w:rPr>
          <w:sz w:val="24"/>
          <w:szCs w:val="24"/>
          <w:lang w:val="sr-Latn-CS" w:eastAsia="sr-Latn-CS"/>
        </w:rPr>
        <w:t xml:space="preserve">: </w:t>
      </w:r>
      <w:r>
        <w:rPr>
          <w:sz w:val="24"/>
          <w:szCs w:val="24"/>
          <w:lang w:val="sr-Latn-CS" w:eastAsia="sr-Latn-CS"/>
        </w:rPr>
        <w:t>Ljubovija, Serbia</w:t>
      </w:r>
    </w:p>
    <w:p w:rsidR="00555919" w:rsidRDefault="00555919" w:rsidP="00555919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DATE OF BIRTH:</w:t>
      </w:r>
      <w:r>
        <w:rPr>
          <w:bCs/>
          <w:sz w:val="24"/>
          <w:szCs w:val="24"/>
          <w:lang w:val="sr-Latn-CS"/>
        </w:rPr>
        <w:t>26</w:t>
      </w:r>
      <w:r>
        <w:rPr>
          <w:bCs/>
          <w:sz w:val="24"/>
          <w:szCs w:val="24"/>
          <w:lang w:val="sr-Latn-CS"/>
        </w:rPr>
        <w:t>/</w:t>
      </w:r>
      <w:r>
        <w:rPr>
          <w:bCs/>
          <w:sz w:val="24"/>
          <w:szCs w:val="24"/>
          <w:lang w:val="sr-Latn-CS"/>
        </w:rPr>
        <w:t>1</w:t>
      </w:r>
      <w:r>
        <w:rPr>
          <w:bCs/>
          <w:sz w:val="24"/>
          <w:szCs w:val="24"/>
          <w:lang w:val="sr-Latn-CS"/>
        </w:rPr>
        <w:t>1/198</w:t>
      </w:r>
      <w:r>
        <w:rPr>
          <w:bCs/>
          <w:sz w:val="24"/>
          <w:szCs w:val="24"/>
          <w:lang w:val="sr-Latn-CS"/>
        </w:rPr>
        <w:t>2</w:t>
      </w:r>
    </w:p>
    <w:p w:rsidR="00555919" w:rsidRDefault="00555919" w:rsidP="00555919">
      <w:pPr>
        <w:spacing w:after="0" w:line="240" w:lineRule="auto"/>
        <w:rPr>
          <w:b/>
          <w:sz w:val="24"/>
          <w:szCs w:val="24"/>
          <w:u w:val="single"/>
        </w:rPr>
      </w:pPr>
    </w:p>
    <w:p w:rsidR="00555919" w:rsidRDefault="00555919" w:rsidP="0055591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EDUCATION </w:t>
      </w:r>
    </w:p>
    <w:p w:rsidR="00555919" w:rsidRDefault="00555919" w:rsidP="00555919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Master studies in progress</w:t>
      </w:r>
      <w:r>
        <w:rPr>
          <w:sz w:val="24"/>
          <w:szCs w:val="24"/>
        </w:rPr>
        <w:t xml:space="preserve"> (since 2012), School of Electrical Engineering, </w:t>
      </w:r>
      <w:r>
        <w:rPr>
          <w:rStyle w:val="hps"/>
          <w:rFonts w:eastAsiaTheme="majorEastAsia"/>
          <w:sz w:val="24"/>
          <w:szCs w:val="24"/>
        </w:rPr>
        <w:t>University of Belgrade</w:t>
      </w:r>
      <w:r>
        <w:rPr>
          <w:sz w:val="24"/>
          <w:szCs w:val="24"/>
        </w:rPr>
        <w:t>, Serbia.</w:t>
      </w:r>
    </w:p>
    <w:p w:rsidR="00555919" w:rsidRDefault="00555919" w:rsidP="00555919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4"/>
          <w:szCs w:val="24"/>
        </w:rPr>
      </w:pPr>
      <w:r>
        <w:rPr>
          <w:rStyle w:val="hps"/>
          <w:rFonts w:eastAsiaTheme="majorEastAsia"/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Electrical Engineering</w:t>
      </w:r>
      <w:r>
        <w:rPr>
          <w:rStyle w:val="hps"/>
          <w:rFonts w:eastAsiaTheme="majorEastAsia"/>
          <w:b/>
          <w:sz w:val="24"/>
          <w:szCs w:val="24"/>
        </w:rPr>
        <w:t xml:space="preserve"> in Telecommunications and Information technologies </w:t>
      </w:r>
      <w:r>
        <w:rPr>
          <w:rStyle w:val="hps"/>
          <w:rFonts w:eastAsiaTheme="majorEastAsia"/>
          <w:sz w:val="24"/>
          <w:szCs w:val="24"/>
        </w:rPr>
        <w:t>(2012</w:t>
      </w:r>
      <w:r>
        <w:rPr>
          <w:sz w:val="24"/>
          <w:szCs w:val="24"/>
        </w:rPr>
        <w:t xml:space="preserve">), School of Electrical Engineering, </w:t>
      </w:r>
      <w:r>
        <w:rPr>
          <w:rStyle w:val="hps"/>
          <w:rFonts w:eastAsiaTheme="majorEastAsia"/>
          <w:sz w:val="24"/>
          <w:szCs w:val="24"/>
        </w:rPr>
        <w:t>University of Belgrade</w:t>
      </w:r>
      <w:r>
        <w:rPr>
          <w:sz w:val="24"/>
          <w:szCs w:val="24"/>
        </w:rPr>
        <w:t>, Serbia.</w:t>
      </w:r>
    </w:p>
    <w:p w:rsidR="00555919" w:rsidRDefault="00555919" w:rsidP="00555919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4"/>
          <w:szCs w:val="24"/>
        </w:rPr>
      </w:pPr>
      <w:r>
        <w:rPr>
          <w:rStyle w:val="hps"/>
          <w:rFonts w:eastAsiaTheme="majorEastAsia"/>
          <w:b/>
          <w:sz w:val="24"/>
          <w:szCs w:val="24"/>
        </w:rPr>
        <w:t xml:space="preserve">Graduated from high </w:t>
      </w:r>
      <w:proofErr w:type="gramStart"/>
      <w:r>
        <w:rPr>
          <w:rStyle w:val="hps"/>
          <w:rFonts w:eastAsiaTheme="majorEastAsia"/>
          <w:b/>
          <w:sz w:val="24"/>
          <w:szCs w:val="24"/>
        </w:rPr>
        <w:t>school</w:t>
      </w:r>
      <w:r>
        <w:rPr>
          <w:rStyle w:val="hps"/>
          <w:rFonts w:eastAsiaTheme="majorEastAsia"/>
          <w:sz w:val="24"/>
          <w:szCs w:val="24"/>
        </w:rPr>
        <w:t>(</w:t>
      </w:r>
      <w:proofErr w:type="gramEnd"/>
      <w:r>
        <w:rPr>
          <w:rFonts w:cs="Arial"/>
          <w:b/>
          <w:sz w:val="24"/>
          <w:szCs w:val="24"/>
          <w:lang w:val="sl-SI"/>
        </w:rPr>
        <w:t>III beogradska gimnazija)</w:t>
      </w:r>
      <w:r>
        <w:rPr>
          <w:rStyle w:val="hps"/>
          <w:rFonts w:eastAsiaTheme="majorEastAsia"/>
          <w:sz w:val="24"/>
          <w:szCs w:val="24"/>
        </w:rPr>
        <w:t xml:space="preserve"> Belgrade</w:t>
      </w:r>
      <w:r>
        <w:rPr>
          <w:sz w:val="24"/>
          <w:szCs w:val="24"/>
        </w:rPr>
        <w:t xml:space="preserve">, Serbia, </w:t>
      </w:r>
      <w:r>
        <w:rPr>
          <w:rStyle w:val="hps"/>
          <w:sz w:val="24"/>
          <w:szCs w:val="24"/>
        </w:rPr>
        <w:t>(2001</w:t>
      </w:r>
      <w:r>
        <w:rPr>
          <w:sz w:val="24"/>
          <w:szCs w:val="24"/>
        </w:rPr>
        <w:t>).</w:t>
      </w:r>
    </w:p>
    <w:p w:rsidR="00555919" w:rsidRDefault="00555919" w:rsidP="00555919">
      <w:pPr>
        <w:spacing w:after="0" w:line="240" w:lineRule="auto"/>
        <w:rPr>
          <w:rFonts w:cs="Arial"/>
          <w:sz w:val="24"/>
          <w:szCs w:val="24"/>
          <w:lang w:val="sl-SI"/>
        </w:rPr>
      </w:pPr>
    </w:p>
    <w:p w:rsidR="00555919" w:rsidRDefault="00555919" w:rsidP="0055591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</w:t>
      </w:r>
    </w:p>
    <w:p w:rsidR="00555919" w:rsidRDefault="001F6984" w:rsidP="0055591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  <w:lang w:bidi="ar-SA"/>
        </w:rPr>
        <w:t xml:space="preserve">2011 - 2012  </w:t>
      </w:r>
      <w:r w:rsidRPr="00E43800">
        <w:rPr>
          <w:rFonts w:asciiTheme="minorHAnsi" w:hAnsiTheme="minorHAnsi" w:cstheme="minorHAnsi"/>
          <w:b/>
          <w:sz w:val="24"/>
          <w:szCs w:val="24"/>
          <w:lang w:bidi="ar-SA"/>
        </w:rPr>
        <w:t>Fortuna Digital</w:t>
      </w:r>
    </w:p>
    <w:p w:rsidR="001F6984" w:rsidRDefault="001F6984" w:rsidP="001F6984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  <w:lang w:bidi="ar-SA"/>
        </w:rPr>
        <w:t>Services marketing and planning placement HP brand.</w:t>
      </w:r>
    </w:p>
    <w:p w:rsidR="001F6984" w:rsidRDefault="001F6984" w:rsidP="001F6984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bidi="ar-SA"/>
        </w:rPr>
        <w:t xml:space="preserve">Organization of seminars and demo presentation </w:t>
      </w:r>
      <w:r w:rsidR="00CB69CA">
        <w:rPr>
          <w:rFonts w:asciiTheme="minorHAnsi" w:hAnsiTheme="minorHAnsi" w:cstheme="minorHAnsi"/>
          <w:sz w:val="24"/>
          <w:szCs w:val="24"/>
          <w:lang w:bidi="ar-SA"/>
        </w:rPr>
        <w:t>HP printers wide format for clients from Serbia, Slovenia, Bosnia and Croatia.</w:t>
      </w:r>
      <w:proofErr w:type="gramEnd"/>
    </w:p>
    <w:p w:rsidR="00CB69CA" w:rsidRDefault="00CB69CA" w:rsidP="001F6984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  <w:lang w:bidi="ar-SA"/>
        </w:rPr>
        <w:t>Making Power Point presentation for HP as the host at the fair graphics “</w:t>
      </w:r>
      <w:proofErr w:type="spellStart"/>
      <w:r>
        <w:rPr>
          <w:rFonts w:asciiTheme="minorHAnsi" w:hAnsiTheme="minorHAnsi" w:cstheme="minorHAnsi"/>
          <w:sz w:val="24"/>
          <w:szCs w:val="24"/>
          <w:lang w:bidi="ar-SA"/>
        </w:rPr>
        <w:t>Grafima</w:t>
      </w:r>
      <w:proofErr w:type="spellEnd"/>
      <w:r>
        <w:rPr>
          <w:rFonts w:asciiTheme="minorHAnsi" w:hAnsiTheme="minorHAnsi" w:cstheme="minorHAnsi"/>
          <w:sz w:val="24"/>
          <w:szCs w:val="24"/>
          <w:lang w:bidi="ar-SA"/>
        </w:rPr>
        <w:t>”</w:t>
      </w:r>
    </w:p>
    <w:p w:rsidR="00CB69CA" w:rsidRPr="00CB69CA" w:rsidRDefault="00CB69CA" w:rsidP="00CB69CA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proofErr w:type="gramStart"/>
      <w:r w:rsidRPr="00CB69CA">
        <w:rPr>
          <w:rFonts w:asciiTheme="minorHAnsi" w:hAnsiTheme="minorHAnsi" w:cstheme="minorHAnsi"/>
          <w:sz w:val="24"/>
          <w:szCs w:val="24"/>
          <w:lang w:bidi="ar-SA"/>
        </w:rPr>
        <w:t xml:space="preserve">FORTUNA DIGITAL </w:t>
      </w:r>
      <w:proofErr w:type="spellStart"/>
      <w:r w:rsidRPr="00CB69CA">
        <w:rPr>
          <w:rFonts w:asciiTheme="minorHAnsi" w:hAnsiTheme="minorHAnsi" w:cstheme="minorHAnsi"/>
          <w:sz w:val="24"/>
          <w:szCs w:val="24"/>
          <w:lang w:bidi="ar-SA"/>
        </w:rPr>
        <w:t>d.o.o</w:t>
      </w:r>
      <w:proofErr w:type="spellEnd"/>
      <w:r w:rsidRPr="00CB69CA">
        <w:rPr>
          <w:rFonts w:asciiTheme="minorHAnsi" w:hAnsiTheme="minorHAnsi" w:cstheme="minorHAnsi"/>
          <w:sz w:val="24"/>
          <w:szCs w:val="24"/>
          <w:lang w:bidi="ar-SA"/>
        </w:rPr>
        <w:t>.</w:t>
      </w:r>
      <w:proofErr w:type="gramEnd"/>
    </w:p>
    <w:p w:rsidR="00CB69CA" w:rsidRPr="00CB69CA" w:rsidRDefault="00CB69CA" w:rsidP="00CB69CA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proofErr w:type="spellStart"/>
      <w:r w:rsidRPr="00CB69CA">
        <w:rPr>
          <w:rFonts w:asciiTheme="minorHAnsi" w:hAnsiTheme="minorHAnsi" w:cstheme="minorHAnsi"/>
          <w:sz w:val="24"/>
          <w:szCs w:val="24"/>
          <w:lang w:bidi="ar-SA"/>
        </w:rPr>
        <w:t>Jurija</w:t>
      </w:r>
      <w:proofErr w:type="spellEnd"/>
      <w:r w:rsidRPr="00CB69CA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proofErr w:type="spellStart"/>
      <w:r w:rsidRPr="00CB69CA">
        <w:rPr>
          <w:rFonts w:asciiTheme="minorHAnsi" w:hAnsiTheme="minorHAnsi" w:cstheme="minorHAnsi"/>
          <w:sz w:val="24"/>
          <w:szCs w:val="24"/>
          <w:lang w:bidi="ar-SA"/>
        </w:rPr>
        <w:t>Gagarina</w:t>
      </w:r>
      <w:proofErr w:type="spellEnd"/>
      <w:r w:rsidRPr="00CB69CA">
        <w:rPr>
          <w:rFonts w:asciiTheme="minorHAnsi" w:hAnsiTheme="minorHAnsi" w:cstheme="minorHAnsi"/>
          <w:sz w:val="24"/>
          <w:szCs w:val="24"/>
          <w:lang w:bidi="ar-SA"/>
        </w:rPr>
        <w:t xml:space="preserve"> 32a 11070 Novi Beograd, Serbia</w:t>
      </w:r>
    </w:p>
    <w:p w:rsidR="00CB69CA" w:rsidRPr="00CB69CA" w:rsidRDefault="00CB69CA" w:rsidP="00CB69CA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B69CA">
        <w:rPr>
          <w:rFonts w:asciiTheme="minorHAnsi" w:hAnsiTheme="minorHAnsi" w:cstheme="minorHAnsi"/>
          <w:sz w:val="24"/>
          <w:szCs w:val="24"/>
          <w:lang w:bidi="ar-SA"/>
        </w:rPr>
        <w:t>Tel: +381 11 353 28 10</w:t>
      </w:r>
    </w:p>
    <w:p w:rsidR="00CB69CA" w:rsidRPr="00CB69CA" w:rsidRDefault="00CB69CA" w:rsidP="00CB69CA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B69CA">
        <w:rPr>
          <w:rFonts w:asciiTheme="minorHAnsi" w:hAnsiTheme="minorHAnsi" w:cstheme="minorHAnsi"/>
          <w:sz w:val="24"/>
          <w:szCs w:val="24"/>
          <w:lang w:bidi="ar-SA"/>
        </w:rPr>
        <w:t>Fax: +381 11 353 28 11</w:t>
      </w:r>
    </w:p>
    <w:p w:rsidR="00CB69CA" w:rsidRPr="00CB69CA" w:rsidRDefault="00CB69CA" w:rsidP="00CB69CA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B69CA">
        <w:rPr>
          <w:rFonts w:asciiTheme="minorHAnsi" w:hAnsiTheme="minorHAnsi" w:cstheme="minorHAnsi"/>
          <w:sz w:val="24"/>
          <w:szCs w:val="24"/>
          <w:lang w:bidi="ar-SA"/>
        </w:rPr>
        <w:t>Mob: +381 60 462 4 464</w:t>
      </w:r>
    </w:p>
    <w:p w:rsidR="00CB69CA" w:rsidRDefault="00CB69CA" w:rsidP="00CB69CA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B69CA">
        <w:rPr>
          <w:rFonts w:asciiTheme="minorHAnsi" w:hAnsiTheme="minorHAnsi" w:cstheme="minorHAnsi"/>
          <w:sz w:val="24"/>
          <w:szCs w:val="24"/>
          <w:lang w:bidi="ar-SA"/>
        </w:rPr>
        <w:t xml:space="preserve">Email: </w:t>
      </w:r>
      <w:hyperlink r:id="rId8" w:history="1">
        <w:r w:rsidRPr="00147779">
          <w:rPr>
            <w:rStyle w:val="Hyperlink"/>
            <w:rFonts w:asciiTheme="minorHAnsi" w:hAnsiTheme="minorHAnsi" w:cstheme="minorHAnsi"/>
            <w:sz w:val="24"/>
            <w:szCs w:val="24"/>
            <w:lang w:bidi="ar-SA"/>
          </w:rPr>
          <w:t>nemanja.kovacevic@fortuna-digital.com</w:t>
        </w:r>
      </w:hyperlink>
    </w:p>
    <w:p w:rsidR="00CB69CA" w:rsidRDefault="00CB69CA" w:rsidP="00CB69CA">
      <w:pPr>
        <w:pStyle w:val="ListParagraph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bidi="ar-SA"/>
        </w:rPr>
      </w:pPr>
    </w:p>
    <w:p w:rsidR="00555919" w:rsidRPr="00E43800" w:rsidRDefault="00555919" w:rsidP="00E43800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E43800">
        <w:rPr>
          <w:b/>
          <w:sz w:val="24"/>
          <w:szCs w:val="24"/>
          <w:u w:val="single"/>
        </w:rPr>
        <w:t>LANGUAGES</w:t>
      </w:r>
    </w:p>
    <w:p w:rsidR="00555919" w:rsidRDefault="00555919" w:rsidP="0055591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English – </w:t>
      </w:r>
      <w:r>
        <w:rPr>
          <w:rStyle w:val="hps"/>
          <w:rFonts w:eastAsiaTheme="majorEastAsia"/>
          <w:sz w:val="24"/>
          <w:szCs w:val="24"/>
        </w:rPr>
        <w:t xml:space="preserve">good language </w:t>
      </w:r>
      <w:proofErr w:type="gramStart"/>
      <w:r>
        <w:rPr>
          <w:rStyle w:val="hps"/>
          <w:rFonts w:eastAsiaTheme="majorEastAsia"/>
          <w:sz w:val="24"/>
          <w:szCs w:val="24"/>
        </w:rPr>
        <w:t>skills(</w:t>
      </w:r>
      <w:proofErr w:type="gramEnd"/>
      <w:r>
        <w:rPr>
          <w:rStyle w:val="hps"/>
          <w:rFonts w:eastAsiaTheme="majorEastAsia"/>
          <w:sz w:val="24"/>
          <w:szCs w:val="24"/>
        </w:rPr>
        <w:t>writing</w:t>
      </w:r>
      <w:r>
        <w:rPr>
          <w:sz w:val="24"/>
          <w:szCs w:val="24"/>
        </w:rPr>
        <w:t xml:space="preserve">, knowledge of </w:t>
      </w:r>
      <w:r>
        <w:rPr>
          <w:rStyle w:val="hps"/>
          <w:rFonts w:eastAsiaTheme="majorEastAsia"/>
          <w:sz w:val="24"/>
          <w:szCs w:val="24"/>
        </w:rPr>
        <w:t>grammar and vocabulary</w:t>
      </w:r>
      <w:r>
        <w:rPr>
          <w:sz w:val="24"/>
          <w:szCs w:val="24"/>
        </w:rPr>
        <w:t xml:space="preserve">, as well as </w:t>
      </w:r>
      <w:r>
        <w:rPr>
          <w:rStyle w:val="hps"/>
          <w:rFonts w:eastAsiaTheme="majorEastAsia"/>
          <w:sz w:val="24"/>
          <w:szCs w:val="24"/>
        </w:rPr>
        <w:t>speech)</w:t>
      </w:r>
      <w:r>
        <w:rPr>
          <w:sz w:val="24"/>
          <w:szCs w:val="24"/>
        </w:rPr>
        <w:t>.</w:t>
      </w:r>
    </w:p>
    <w:p w:rsidR="00555919" w:rsidRDefault="00555919" w:rsidP="0055591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German</w:t>
      </w:r>
      <w:r>
        <w:rPr>
          <w:sz w:val="24"/>
          <w:szCs w:val="24"/>
        </w:rPr>
        <w:t xml:space="preserve"> – reading knowledge.</w:t>
      </w:r>
    </w:p>
    <w:p w:rsidR="00555919" w:rsidRDefault="00555919" w:rsidP="0055591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Serbian – mother tongue. </w:t>
      </w:r>
    </w:p>
    <w:p w:rsidR="00555919" w:rsidRDefault="00555919" w:rsidP="00555919">
      <w:pPr>
        <w:pStyle w:val="ListParagraph"/>
        <w:spacing w:after="0" w:line="240" w:lineRule="auto"/>
        <w:ind w:left="0"/>
        <w:jc w:val="left"/>
        <w:rPr>
          <w:rFonts w:ascii="Times New Roman" w:hAnsi="Times New Roman"/>
          <w:i/>
          <w:sz w:val="24"/>
          <w:szCs w:val="24"/>
        </w:rPr>
      </w:pPr>
    </w:p>
    <w:p w:rsidR="00555919" w:rsidRDefault="00555919" w:rsidP="00555919">
      <w:pPr>
        <w:spacing w:after="0" w:line="240" w:lineRule="auto"/>
        <w:rPr>
          <w:rFonts w:cs="Arial"/>
          <w:b/>
          <w:sz w:val="24"/>
          <w:szCs w:val="24"/>
          <w:u w:val="single"/>
          <w:lang w:val="sl-SI"/>
        </w:rPr>
      </w:pPr>
      <w:r>
        <w:rPr>
          <w:rFonts w:cs="Arial"/>
          <w:b/>
          <w:sz w:val="24"/>
          <w:szCs w:val="24"/>
          <w:u w:val="single"/>
          <w:lang w:val="sl-SI"/>
        </w:rPr>
        <w:t xml:space="preserve">COMPUTER SKILLS </w:t>
      </w:r>
    </w:p>
    <w:p w:rsidR="00555919" w:rsidRDefault="00555919" w:rsidP="00555919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  <w:lang w:val="sl-SI"/>
        </w:rPr>
      </w:pPr>
      <w:r>
        <w:rPr>
          <w:rFonts w:cs="Arial"/>
          <w:sz w:val="24"/>
          <w:szCs w:val="24"/>
        </w:rPr>
        <w:t xml:space="preserve">C, Pascal, </w:t>
      </w:r>
      <w:proofErr w:type="spellStart"/>
      <w:r>
        <w:rPr>
          <w:rFonts w:cs="Arial"/>
          <w:sz w:val="24"/>
          <w:szCs w:val="24"/>
        </w:rPr>
        <w:t>Matlab</w:t>
      </w:r>
      <w:proofErr w:type="spellEnd"/>
      <w:r>
        <w:rPr>
          <w:rFonts w:cs="Arial"/>
          <w:sz w:val="24"/>
          <w:szCs w:val="24"/>
        </w:rPr>
        <w:t>, Windows, Microsoft Office, Internet, Photoshop</w:t>
      </w:r>
      <w:r w:rsidR="00F12519">
        <w:rPr>
          <w:rFonts w:cs="Arial"/>
          <w:sz w:val="24"/>
          <w:szCs w:val="24"/>
          <w:lang w:val="sl-SI"/>
        </w:rPr>
        <w:t>...</w:t>
      </w:r>
      <w:r>
        <w:rPr>
          <w:rFonts w:cs="Arial"/>
          <w:sz w:val="24"/>
          <w:szCs w:val="24"/>
          <w:lang w:val="sl-SI"/>
        </w:rPr>
        <w:t xml:space="preserve"> </w:t>
      </w:r>
    </w:p>
    <w:p w:rsidR="00555919" w:rsidRDefault="00555919" w:rsidP="00555919">
      <w:pPr>
        <w:spacing w:after="0" w:line="240" w:lineRule="auto"/>
        <w:rPr>
          <w:rFonts w:cs="Arial"/>
          <w:sz w:val="24"/>
          <w:szCs w:val="24"/>
          <w:lang w:val="sl-SI"/>
        </w:rPr>
      </w:pPr>
    </w:p>
    <w:p w:rsidR="00555919" w:rsidRDefault="00555919" w:rsidP="00555919">
      <w:pPr>
        <w:spacing w:after="0" w:line="240" w:lineRule="auto"/>
        <w:rPr>
          <w:b/>
          <w:sz w:val="24"/>
          <w:szCs w:val="24"/>
          <w:u w:val="single"/>
        </w:rPr>
      </w:pPr>
    </w:p>
    <w:p w:rsidR="00555919" w:rsidRDefault="00555919" w:rsidP="00555919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bookmarkStart w:id="0" w:name="_GoBack"/>
      <w:bookmarkEnd w:id="0"/>
    </w:p>
    <w:p w:rsidR="00CF5D42" w:rsidRDefault="00CF5D42"/>
    <w:sectPr w:rsidR="00CF5D42" w:rsidSect="00F1251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E58"/>
    <w:multiLevelType w:val="hybridMultilevel"/>
    <w:tmpl w:val="E1AE5D0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167FC"/>
    <w:multiLevelType w:val="hybridMultilevel"/>
    <w:tmpl w:val="F1389B5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44AEE"/>
    <w:multiLevelType w:val="hybridMultilevel"/>
    <w:tmpl w:val="9B1AC1D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31286"/>
    <w:multiLevelType w:val="hybridMultilevel"/>
    <w:tmpl w:val="8E2E262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19"/>
    <w:rsid w:val="001F6984"/>
    <w:rsid w:val="00555919"/>
    <w:rsid w:val="00B717B1"/>
    <w:rsid w:val="00CB69CA"/>
    <w:rsid w:val="00CF5D42"/>
    <w:rsid w:val="00DD6B7C"/>
    <w:rsid w:val="00E43800"/>
    <w:rsid w:val="00F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19"/>
    <w:pPr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19"/>
    <w:pPr>
      <w:ind w:left="720"/>
      <w:contextualSpacing/>
    </w:pPr>
  </w:style>
  <w:style w:type="character" w:customStyle="1" w:styleId="hps">
    <w:name w:val="hps"/>
    <w:basedOn w:val="DefaultParagraphFont"/>
    <w:rsid w:val="00555919"/>
  </w:style>
  <w:style w:type="paragraph" w:styleId="BalloonText">
    <w:name w:val="Balloon Text"/>
    <w:basedOn w:val="Normal"/>
    <w:link w:val="BalloonTextChar"/>
    <w:uiPriority w:val="99"/>
    <w:semiHidden/>
    <w:unhideWhenUsed/>
    <w:rsid w:val="0055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19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CB69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19"/>
    <w:pPr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19"/>
    <w:pPr>
      <w:ind w:left="720"/>
      <w:contextualSpacing/>
    </w:pPr>
  </w:style>
  <w:style w:type="character" w:customStyle="1" w:styleId="hps">
    <w:name w:val="hps"/>
    <w:basedOn w:val="DefaultParagraphFont"/>
    <w:rsid w:val="00555919"/>
  </w:style>
  <w:style w:type="paragraph" w:styleId="BalloonText">
    <w:name w:val="Balloon Text"/>
    <w:basedOn w:val="Normal"/>
    <w:link w:val="BalloonTextChar"/>
    <w:uiPriority w:val="99"/>
    <w:semiHidden/>
    <w:unhideWhenUsed/>
    <w:rsid w:val="0055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19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CB69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anja.kovacevic@fortuna-digita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30D5-06D7-4FE6-9FDE-643296E9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</cp:lastModifiedBy>
  <cp:revision>3</cp:revision>
  <dcterms:created xsi:type="dcterms:W3CDTF">2013-10-28T17:08:00Z</dcterms:created>
  <dcterms:modified xsi:type="dcterms:W3CDTF">2013-10-28T17:51:00Z</dcterms:modified>
</cp:coreProperties>
</file>