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42B8" w14:textId="77777777" w:rsidR="0015233F" w:rsidRPr="00DF5225" w:rsidRDefault="00DF5225" w:rsidP="00DF5225">
      <w:pPr>
        <w:jc w:val="center"/>
        <w:rPr>
          <w:b/>
          <w:sz w:val="32"/>
          <w:szCs w:val="32"/>
          <w:lang w:val="sr-Cyrl-RS"/>
        </w:rPr>
      </w:pPr>
      <w:r w:rsidRPr="00DF5225">
        <w:rPr>
          <w:b/>
          <w:sz w:val="32"/>
          <w:szCs w:val="32"/>
          <w:lang w:val="sr-Cyrl-RS"/>
        </w:rPr>
        <w:t>БИОГРАФИЈА</w:t>
      </w:r>
    </w:p>
    <w:p w14:paraId="01D25F45" w14:textId="77777777" w:rsidR="0015233F" w:rsidRDefault="0015233F">
      <w:pPr>
        <w:rPr>
          <w:sz w:val="28"/>
          <w:szCs w:val="28"/>
          <w:lang w:val="sr-Cyrl-RS"/>
        </w:rPr>
      </w:pPr>
    </w:p>
    <w:p w14:paraId="7E9D860C" w14:textId="77777777" w:rsidR="0015233F" w:rsidRPr="0015233F" w:rsidRDefault="0015233F">
      <w:pPr>
        <w:rPr>
          <w:sz w:val="28"/>
          <w:szCs w:val="28"/>
          <w:lang w:val="sr-Cyrl-RS"/>
        </w:rPr>
      </w:pPr>
      <w:r>
        <w:rPr>
          <w:noProof/>
        </w:rPr>
        <w:drawing>
          <wp:anchor distT="0" distB="0" distL="114300" distR="114300" simplePos="0" relativeHeight="251658240" behindDoc="0" locked="0" layoutInCell="1" allowOverlap="1" wp14:anchorId="11225EFF" wp14:editId="6EA3065F">
            <wp:simplePos x="0" y="0"/>
            <wp:positionH relativeFrom="margin">
              <wp:align>right</wp:align>
            </wp:positionH>
            <wp:positionV relativeFrom="page">
              <wp:posOffset>1313815</wp:posOffset>
            </wp:positionV>
            <wp:extent cx="3009265" cy="5153025"/>
            <wp:effectExtent l="0" t="0" r="63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80928_083501-0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9265" cy="5153025"/>
                    </a:xfrm>
                    <a:prstGeom prst="rect">
                      <a:avLst/>
                    </a:prstGeom>
                  </pic:spPr>
                </pic:pic>
              </a:graphicData>
            </a:graphic>
            <wp14:sizeRelH relativeFrom="margin">
              <wp14:pctWidth>0</wp14:pctWidth>
            </wp14:sizeRelH>
            <wp14:sizeRelV relativeFrom="margin">
              <wp14:pctHeight>0</wp14:pctHeight>
            </wp14:sizeRelV>
          </wp:anchor>
        </w:drawing>
      </w:r>
      <w:r w:rsidRPr="0015233F">
        <w:rPr>
          <w:sz w:val="28"/>
          <w:szCs w:val="28"/>
          <w:lang w:val="sr-Cyrl-RS"/>
        </w:rPr>
        <w:t>Лични подаци</w:t>
      </w:r>
    </w:p>
    <w:p w14:paraId="7C2C6C19" w14:textId="77777777" w:rsidR="0015233F" w:rsidRDefault="0015233F" w:rsidP="0015233F">
      <w:pPr>
        <w:pBdr>
          <w:top w:val="single" w:sz="4" w:space="1" w:color="auto"/>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tblGrid>
      <w:tr w:rsidR="0015233F" w:rsidRPr="00F0286B" w14:paraId="66C8D863" w14:textId="77777777" w:rsidTr="0015233F">
        <w:tc>
          <w:tcPr>
            <w:tcW w:w="3998" w:type="dxa"/>
            <w:tcBorders>
              <w:top w:val="single" w:sz="4" w:space="0" w:color="FFFFFF"/>
              <w:left w:val="single" w:sz="4" w:space="0" w:color="FFFFFF"/>
              <w:bottom w:val="single" w:sz="4" w:space="0" w:color="FFFFFF"/>
              <w:right w:val="single" w:sz="4" w:space="0" w:color="FFFFFF"/>
            </w:tcBorders>
            <w:shd w:val="clear" w:color="auto" w:fill="FFFFFF"/>
          </w:tcPr>
          <w:p w14:paraId="4F3C0806" w14:textId="77777777" w:rsidR="0015233F" w:rsidRPr="0015233F" w:rsidRDefault="0015233F" w:rsidP="0015233F">
            <w:pPr>
              <w:spacing w:line="360" w:lineRule="auto"/>
              <w:rPr>
                <w:b/>
              </w:rPr>
            </w:pPr>
            <w:r w:rsidRPr="0015233F">
              <w:rPr>
                <w:b/>
                <w:lang w:val="sr-Cyrl-RS"/>
              </w:rPr>
              <w:t>Име и презиме</w:t>
            </w:r>
            <w:r w:rsidRPr="0015233F">
              <w:rPr>
                <w:b/>
              </w:rPr>
              <w:t>:</w:t>
            </w:r>
          </w:p>
          <w:p w14:paraId="4D0C9B48" w14:textId="77777777" w:rsidR="0015233F" w:rsidRPr="0015233F" w:rsidRDefault="0015233F" w:rsidP="0015233F">
            <w:pPr>
              <w:spacing w:line="360" w:lineRule="auto"/>
            </w:pPr>
            <w:r w:rsidRPr="0015233F">
              <w:rPr>
                <w:lang w:val="sr-Cyrl-RS"/>
              </w:rPr>
              <w:t>Немања Стевановић</w:t>
            </w:r>
            <w:r w:rsidRPr="0015233F">
              <w:t xml:space="preserve"> </w:t>
            </w:r>
          </w:p>
          <w:p w14:paraId="77ADEF78" w14:textId="77777777" w:rsidR="0015233F" w:rsidRPr="0015233F" w:rsidRDefault="0015233F" w:rsidP="0015233F">
            <w:pPr>
              <w:spacing w:line="360" w:lineRule="auto"/>
              <w:rPr>
                <w:lang w:val="sr-Cyrl-RS"/>
              </w:rPr>
            </w:pPr>
            <w:r w:rsidRPr="0015233F">
              <w:t>(</w:t>
            </w:r>
            <w:r w:rsidRPr="0015233F">
              <w:rPr>
                <w:lang w:val="sr-Cyrl-RS"/>
              </w:rPr>
              <w:t>дипломирани менаџер безбедности)</w:t>
            </w:r>
          </w:p>
        </w:tc>
      </w:tr>
      <w:tr w:rsidR="0015233F" w14:paraId="503B296E" w14:textId="77777777" w:rsidTr="0015233F">
        <w:tc>
          <w:tcPr>
            <w:tcW w:w="3998" w:type="dxa"/>
            <w:tcBorders>
              <w:top w:val="single" w:sz="4" w:space="0" w:color="FFFFFF"/>
              <w:left w:val="single" w:sz="4" w:space="0" w:color="FFFFFF"/>
              <w:bottom w:val="single" w:sz="4" w:space="0" w:color="FFFFFF"/>
              <w:right w:val="single" w:sz="4" w:space="0" w:color="FFFFFF"/>
            </w:tcBorders>
            <w:shd w:val="clear" w:color="auto" w:fill="FFFFFF"/>
          </w:tcPr>
          <w:p w14:paraId="4222294D" w14:textId="77777777" w:rsidR="0015233F" w:rsidRPr="0015233F" w:rsidRDefault="0015233F" w:rsidP="0015233F">
            <w:pPr>
              <w:spacing w:line="360" w:lineRule="auto"/>
              <w:rPr>
                <w:b/>
              </w:rPr>
            </w:pPr>
            <w:r w:rsidRPr="0015233F">
              <w:rPr>
                <w:b/>
                <w:lang w:val="sr-Cyrl-RS"/>
              </w:rPr>
              <w:t>Датум рођења</w:t>
            </w:r>
            <w:r w:rsidRPr="0015233F">
              <w:rPr>
                <w:b/>
              </w:rPr>
              <w:t>:</w:t>
            </w:r>
          </w:p>
          <w:p w14:paraId="339758EC" w14:textId="77777777" w:rsidR="0015233F" w:rsidRPr="0015233F" w:rsidRDefault="0015233F" w:rsidP="0015233F">
            <w:pPr>
              <w:spacing w:line="360" w:lineRule="auto"/>
            </w:pPr>
            <w:r w:rsidRPr="0015233F">
              <w:t>19. 04. 1995</w:t>
            </w:r>
          </w:p>
        </w:tc>
      </w:tr>
      <w:tr w:rsidR="0015233F" w:rsidRPr="00F0286B" w14:paraId="303750D8" w14:textId="77777777" w:rsidTr="0015233F">
        <w:tc>
          <w:tcPr>
            <w:tcW w:w="3998" w:type="dxa"/>
            <w:tcBorders>
              <w:top w:val="single" w:sz="4" w:space="0" w:color="FFFFFF"/>
              <w:left w:val="single" w:sz="4" w:space="0" w:color="FFFFFF"/>
              <w:bottom w:val="single" w:sz="4" w:space="0" w:color="FFFFFF"/>
              <w:right w:val="single" w:sz="4" w:space="0" w:color="FFFFFF"/>
            </w:tcBorders>
            <w:shd w:val="clear" w:color="auto" w:fill="FFFFFF"/>
          </w:tcPr>
          <w:p w14:paraId="08B136AF" w14:textId="77777777" w:rsidR="0015233F" w:rsidRPr="0015233F" w:rsidRDefault="0015233F" w:rsidP="0015233F">
            <w:pPr>
              <w:spacing w:line="360" w:lineRule="auto"/>
              <w:rPr>
                <w:b/>
              </w:rPr>
            </w:pPr>
            <w:r w:rsidRPr="0015233F">
              <w:rPr>
                <w:b/>
              </w:rPr>
              <w:t>A</w:t>
            </w:r>
            <w:r w:rsidRPr="0015233F">
              <w:rPr>
                <w:b/>
                <w:lang w:val="sr-Cyrl-RS"/>
              </w:rPr>
              <w:t>дреса</w:t>
            </w:r>
            <w:r w:rsidRPr="0015233F">
              <w:rPr>
                <w:b/>
              </w:rPr>
              <w:t xml:space="preserve">: </w:t>
            </w:r>
          </w:p>
          <w:p w14:paraId="118B8343" w14:textId="77777777" w:rsidR="0015233F" w:rsidRPr="0015233F" w:rsidRDefault="0015233F" w:rsidP="0015233F">
            <w:pPr>
              <w:spacing w:line="360" w:lineRule="auto"/>
              <w:rPr>
                <w:lang w:val="sr-Cyrl-RS"/>
              </w:rPr>
            </w:pPr>
            <w:r w:rsidRPr="0015233F">
              <w:rPr>
                <w:lang w:val="sr-Cyrl-RS"/>
              </w:rPr>
              <w:t>Солунска 6, 11130 Београд</w:t>
            </w:r>
          </w:p>
        </w:tc>
      </w:tr>
      <w:tr w:rsidR="0015233F" w14:paraId="133F85C5" w14:textId="77777777" w:rsidTr="0015233F">
        <w:tc>
          <w:tcPr>
            <w:tcW w:w="3998" w:type="dxa"/>
            <w:tcBorders>
              <w:top w:val="single" w:sz="4" w:space="0" w:color="FFFFFF"/>
              <w:left w:val="single" w:sz="4" w:space="0" w:color="FFFFFF"/>
              <w:bottom w:val="single" w:sz="4" w:space="0" w:color="FFFFFF"/>
              <w:right w:val="single" w:sz="4" w:space="0" w:color="FFFFFF"/>
            </w:tcBorders>
            <w:shd w:val="clear" w:color="auto" w:fill="FFFFFF"/>
          </w:tcPr>
          <w:p w14:paraId="55254E73" w14:textId="77777777" w:rsidR="0015233F" w:rsidRPr="0015233F" w:rsidRDefault="0015233F" w:rsidP="0015233F">
            <w:pPr>
              <w:spacing w:line="360" w:lineRule="auto"/>
            </w:pPr>
            <w:r w:rsidRPr="0015233F">
              <w:rPr>
                <w:b/>
              </w:rPr>
              <w:t>E – mail:</w:t>
            </w:r>
            <w:r w:rsidRPr="0015233F">
              <w:t xml:space="preserve"> nemanjastevanovicofficial</w:t>
            </w:r>
            <w:r w:rsidRPr="0015233F">
              <w:rPr>
                <w:color w:val="222222"/>
                <w:sz w:val="21"/>
                <w:szCs w:val="21"/>
                <w:shd w:val="clear" w:color="auto" w:fill="FFFFFF"/>
              </w:rPr>
              <w:t>@hotmail.com</w:t>
            </w:r>
          </w:p>
        </w:tc>
      </w:tr>
      <w:tr w:rsidR="0015233F" w:rsidRPr="001F0A4A" w14:paraId="5CC11C73" w14:textId="77777777" w:rsidTr="0015233F">
        <w:tc>
          <w:tcPr>
            <w:tcW w:w="3998" w:type="dxa"/>
            <w:tcBorders>
              <w:top w:val="single" w:sz="4" w:space="0" w:color="FFFFFF"/>
              <w:left w:val="single" w:sz="4" w:space="0" w:color="FFFFFF"/>
              <w:bottom w:val="single" w:sz="4" w:space="0" w:color="FFFFFF"/>
              <w:right w:val="single" w:sz="4" w:space="0" w:color="FFFFFF"/>
            </w:tcBorders>
            <w:shd w:val="clear" w:color="auto" w:fill="FFFFFF"/>
          </w:tcPr>
          <w:p w14:paraId="06FB90F0" w14:textId="77777777" w:rsidR="0015233F" w:rsidRPr="0015233F" w:rsidRDefault="0015233F" w:rsidP="0015233F">
            <w:pPr>
              <w:spacing w:line="360" w:lineRule="auto"/>
              <w:rPr>
                <w:b/>
              </w:rPr>
            </w:pPr>
            <w:r w:rsidRPr="0015233F">
              <w:rPr>
                <w:b/>
              </w:rPr>
              <w:t>Te</w:t>
            </w:r>
            <w:r w:rsidRPr="0015233F">
              <w:rPr>
                <w:b/>
                <w:lang w:val="sr-Cyrl-RS"/>
              </w:rPr>
              <w:t>лефон</w:t>
            </w:r>
            <w:r w:rsidRPr="0015233F">
              <w:rPr>
                <w:b/>
              </w:rPr>
              <w:t xml:space="preserve">: </w:t>
            </w:r>
          </w:p>
          <w:p w14:paraId="7BF40DC4" w14:textId="77777777" w:rsidR="0015233F" w:rsidRPr="0015233F" w:rsidRDefault="0015233F" w:rsidP="0015233F">
            <w:pPr>
              <w:spacing w:line="360" w:lineRule="auto"/>
            </w:pPr>
            <w:r w:rsidRPr="0015233F">
              <w:t>011 341 – 41 - 11</w:t>
            </w:r>
          </w:p>
        </w:tc>
      </w:tr>
      <w:tr w:rsidR="0015233F" w:rsidRPr="001F0A4A" w14:paraId="1F1B4A79" w14:textId="77777777" w:rsidTr="0015233F">
        <w:tc>
          <w:tcPr>
            <w:tcW w:w="3998" w:type="dxa"/>
            <w:tcBorders>
              <w:top w:val="single" w:sz="4" w:space="0" w:color="FFFFFF"/>
              <w:left w:val="single" w:sz="4" w:space="0" w:color="FFFFFF"/>
              <w:bottom w:val="single" w:sz="4" w:space="0" w:color="FFFFFF"/>
              <w:right w:val="single" w:sz="4" w:space="0" w:color="FFFFFF"/>
            </w:tcBorders>
            <w:shd w:val="clear" w:color="auto" w:fill="FFFFFF"/>
          </w:tcPr>
          <w:p w14:paraId="776D588B" w14:textId="77777777" w:rsidR="0015233F" w:rsidRPr="0015233F" w:rsidRDefault="0015233F" w:rsidP="0015233F">
            <w:pPr>
              <w:spacing w:line="360" w:lineRule="auto"/>
              <w:rPr>
                <w:b/>
              </w:rPr>
            </w:pPr>
            <w:r w:rsidRPr="0015233F">
              <w:rPr>
                <w:b/>
              </w:rPr>
              <w:t>M</w:t>
            </w:r>
            <w:r w:rsidRPr="0015233F">
              <w:rPr>
                <w:b/>
                <w:lang w:val="sr-Cyrl-RS"/>
              </w:rPr>
              <w:t>обилни</w:t>
            </w:r>
            <w:r w:rsidRPr="0015233F">
              <w:rPr>
                <w:b/>
              </w:rPr>
              <w:t>:</w:t>
            </w:r>
          </w:p>
          <w:p w14:paraId="38EAB47F" w14:textId="77777777" w:rsidR="0015233F" w:rsidRPr="0015233F" w:rsidRDefault="0015233F" w:rsidP="0015233F">
            <w:pPr>
              <w:spacing w:line="360" w:lineRule="auto"/>
            </w:pPr>
            <w:r w:rsidRPr="0015233F">
              <w:t>065 – 610 – 17 - 17</w:t>
            </w:r>
          </w:p>
        </w:tc>
      </w:tr>
      <w:tr w:rsidR="0015233F" w:rsidRPr="00F0286B" w14:paraId="54EEE19A" w14:textId="77777777" w:rsidTr="0015233F">
        <w:tc>
          <w:tcPr>
            <w:tcW w:w="3998" w:type="dxa"/>
            <w:tcBorders>
              <w:top w:val="single" w:sz="4" w:space="0" w:color="FFFFFF"/>
              <w:left w:val="single" w:sz="4" w:space="0" w:color="FFFFFF"/>
              <w:bottom w:val="single" w:sz="4" w:space="0" w:color="FFFFFF"/>
              <w:right w:val="single" w:sz="4" w:space="0" w:color="FFFFFF"/>
            </w:tcBorders>
            <w:shd w:val="clear" w:color="auto" w:fill="FFFFFF"/>
          </w:tcPr>
          <w:p w14:paraId="7504D1BB" w14:textId="77777777" w:rsidR="0015233F" w:rsidRPr="0015233F" w:rsidRDefault="0015233F" w:rsidP="0015233F">
            <w:pPr>
              <w:spacing w:line="360" w:lineRule="auto"/>
              <w:rPr>
                <w:lang w:val="sr-Cyrl-RS"/>
              </w:rPr>
            </w:pPr>
            <w:r w:rsidRPr="0015233F">
              <w:rPr>
                <w:b/>
                <w:lang w:val="sr-Cyrl-RS"/>
              </w:rPr>
              <w:t>Пол</w:t>
            </w:r>
            <w:r w:rsidRPr="0015233F">
              <w:rPr>
                <w:b/>
              </w:rPr>
              <w:t xml:space="preserve">: </w:t>
            </w:r>
            <w:r w:rsidRPr="0015233F">
              <w:rPr>
                <w:lang w:val="sr-Cyrl-RS"/>
              </w:rPr>
              <w:t>Мушки</w:t>
            </w:r>
          </w:p>
        </w:tc>
      </w:tr>
      <w:tr w:rsidR="0015233F" w:rsidRPr="00F0286B" w14:paraId="38B55FD0" w14:textId="77777777" w:rsidTr="0015233F">
        <w:tc>
          <w:tcPr>
            <w:tcW w:w="3998" w:type="dxa"/>
            <w:tcBorders>
              <w:top w:val="single" w:sz="4" w:space="0" w:color="FFFFFF"/>
              <w:left w:val="single" w:sz="4" w:space="0" w:color="FFFFFF"/>
              <w:bottom w:val="single" w:sz="4" w:space="0" w:color="FFFFFF"/>
              <w:right w:val="single" w:sz="4" w:space="0" w:color="FFFFFF"/>
            </w:tcBorders>
            <w:shd w:val="clear" w:color="auto" w:fill="FFFFFF"/>
          </w:tcPr>
          <w:p w14:paraId="6B51B5B9" w14:textId="77777777" w:rsidR="0015233F" w:rsidRPr="0015233F" w:rsidRDefault="0015233F" w:rsidP="0015233F">
            <w:pPr>
              <w:spacing w:line="360" w:lineRule="auto"/>
              <w:rPr>
                <w:lang w:val="sr-Cyrl-RS"/>
              </w:rPr>
            </w:pPr>
            <w:r w:rsidRPr="0015233F">
              <w:rPr>
                <w:b/>
                <w:lang w:val="sr-Cyrl-RS"/>
              </w:rPr>
              <w:t>Брачни статус</w:t>
            </w:r>
            <w:r w:rsidRPr="0015233F">
              <w:rPr>
                <w:b/>
              </w:rPr>
              <w:t xml:space="preserve">: </w:t>
            </w:r>
            <w:r w:rsidRPr="0015233F">
              <w:rPr>
                <w:lang w:val="sr-Cyrl-RS"/>
              </w:rPr>
              <w:t>Неожењен</w:t>
            </w:r>
          </w:p>
        </w:tc>
      </w:tr>
      <w:tr w:rsidR="0015233F" w:rsidRPr="00F0286B" w14:paraId="4D635721" w14:textId="77777777" w:rsidTr="0015233F">
        <w:tc>
          <w:tcPr>
            <w:tcW w:w="3998" w:type="dxa"/>
            <w:tcBorders>
              <w:top w:val="single" w:sz="4" w:space="0" w:color="FFFFFF"/>
              <w:left w:val="single" w:sz="4" w:space="0" w:color="FFFFFF"/>
              <w:bottom w:val="single" w:sz="4" w:space="0" w:color="FFFFFF"/>
              <w:right w:val="single" w:sz="4" w:space="0" w:color="FFFFFF"/>
            </w:tcBorders>
            <w:shd w:val="clear" w:color="auto" w:fill="FFFFFF"/>
          </w:tcPr>
          <w:p w14:paraId="21296DBB" w14:textId="77777777" w:rsidR="0015233F" w:rsidRPr="0015233F" w:rsidRDefault="0015233F" w:rsidP="0015233F">
            <w:pPr>
              <w:spacing w:line="360" w:lineRule="auto"/>
              <w:rPr>
                <w:lang w:val="sr-Cyrl-RS"/>
              </w:rPr>
            </w:pPr>
            <w:r w:rsidRPr="0015233F">
              <w:rPr>
                <w:b/>
                <w:lang w:val="sr-Cyrl-RS"/>
              </w:rPr>
              <w:t>Држављанство</w:t>
            </w:r>
            <w:r w:rsidRPr="0015233F">
              <w:rPr>
                <w:b/>
              </w:rPr>
              <w:t xml:space="preserve">: </w:t>
            </w:r>
            <w:r w:rsidRPr="0015233F">
              <w:rPr>
                <w:lang w:val="sr-Cyrl-RS"/>
              </w:rPr>
              <w:t>Српско</w:t>
            </w:r>
          </w:p>
        </w:tc>
      </w:tr>
    </w:tbl>
    <w:p w14:paraId="77126FAA" w14:textId="77777777" w:rsidR="0015233F" w:rsidRDefault="0015233F" w:rsidP="0015233F">
      <w:pPr>
        <w:tabs>
          <w:tab w:val="left" w:pos="5355"/>
        </w:tabs>
      </w:pPr>
    </w:p>
    <w:p w14:paraId="1952D56E" w14:textId="77777777" w:rsidR="0015233F" w:rsidRPr="0015233F" w:rsidRDefault="0015233F" w:rsidP="0015233F"/>
    <w:p w14:paraId="19D29C6E" w14:textId="77777777" w:rsidR="0015233F" w:rsidRPr="0015233F" w:rsidRDefault="0015233F" w:rsidP="0015233F"/>
    <w:p w14:paraId="3FC7D5AB" w14:textId="77777777" w:rsidR="0015233F" w:rsidRPr="0015233F" w:rsidRDefault="0015233F" w:rsidP="0015233F"/>
    <w:p w14:paraId="705CD351" w14:textId="77777777" w:rsidR="0015233F" w:rsidRPr="0015233F" w:rsidRDefault="0015233F" w:rsidP="0015233F"/>
    <w:p w14:paraId="3423AE3B" w14:textId="77777777" w:rsidR="0015233F" w:rsidRPr="0015233F" w:rsidRDefault="0015233F" w:rsidP="0015233F"/>
    <w:p w14:paraId="57DFE52C" w14:textId="77777777" w:rsidR="0015233F" w:rsidRPr="0015233F" w:rsidRDefault="0015233F" w:rsidP="0015233F"/>
    <w:p w14:paraId="4367BDB9" w14:textId="77777777" w:rsidR="0015233F" w:rsidRDefault="0015233F" w:rsidP="0015233F"/>
    <w:p w14:paraId="35AAEC83" w14:textId="77777777" w:rsidR="00800489" w:rsidRDefault="00800489" w:rsidP="005F75A1">
      <w:pPr>
        <w:pBdr>
          <w:bottom w:val="single" w:sz="4" w:space="1" w:color="auto"/>
        </w:pBdr>
        <w:rPr>
          <w:sz w:val="28"/>
          <w:szCs w:val="28"/>
          <w:lang w:val="sr-Cyrl-RS"/>
        </w:rPr>
      </w:pPr>
    </w:p>
    <w:p w14:paraId="2E22B993" w14:textId="77777777" w:rsidR="00800489" w:rsidRDefault="00800489" w:rsidP="005F75A1">
      <w:pPr>
        <w:pBdr>
          <w:bottom w:val="single" w:sz="4" w:space="1" w:color="auto"/>
        </w:pBdr>
        <w:rPr>
          <w:sz w:val="28"/>
          <w:szCs w:val="28"/>
          <w:lang w:val="sr-Cyrl-RS"/>
        </w:rPr>
      </w:pPr>
    </w:p>
    <w:p w14:paraId="075C1610" w14:textId="77777777" w:rsidR="00800489" w:rsidRDefault="00800489" w:rsidP="005F75A1">
      <w:pPr>
        <w:pBdr>
          <w:bottom w:val="single" w:sz="4" w:space="1" w:color="auto"/>
        </w:pBdr>
        <w:rPr>
          <w:sz w:val="28"/>
          <w:szCs w:val="28"/>
          <w:lang w:val="sr-Cyrl-RS"/>
        </w:rPr>
      </w:pPr>
    </w:p>
    <w:p w14:paraId="7DE63BE5" w14:textId="053618A5" w:rsidR="0015233F" w:rsidRPr="0015233F" w:rsidRDefault="0015233F" w:rsidP="005F75A1">
      <w:pPr>
        <w:pBdr>
          <w:bottom w:val="single" w:sz="4" w:space="1" w:color="auto"/>
        </w:pBdr>
        <w:rPr>
          <w:sz w:val="28"/>
          <w:szCs w:val="28"/>
          <w:lang w:val="sr-Cyrl-RS"/>
        </w:rPr>
      </w:pPr>
      <w:r w:rsidRPr="0015233F">
        <w:rPr>
          <w:sz w:val="28"/>
          <w:szCs w:val="28"/>
          <w:lang w:val="sr-Cyrl-RS"/>
        </w:rPr>
        <w:t>Образовање</w:t>
      </w:r>
    </w:p>
    <w:p w14:paraId="0494AA4B" w14:textId="77777777" w:rsidR="0015233F" w:rsidRDefault="0015233F" w:rsidP="008F2636"/>
    <w:p w14:paraId="5655BA83" w14:textId="77777777" w:rsidR="00DF5225" w:rsidRDefault="00DF5225" w:rsidP="008F2636">
      <w:pPr>
        <w:rPr>
          <w:lang w:val="sr-Cyrl-RS"/>
        </w:rPr>
      </w:pPr>
      <w:r w:rsidRPr="00DF5225">
        <w:rPr>
          <w:b/>
          <w:lang w:val="sr-Cyrl-RS"/>
        </w:rPr>
        <w:t>Назив установе</w:t>
      </w:r>
      <w:r>
        <w:rPr>
          <w:lang w:val="sr-Cyrl-RS"/>
        </w:rPr>
        <w:t>: Универзитет у Београду, Студије при Универзитету;</w:t>
      </w:r>
    </w:p>
    <w:p w14:paraId="31E1276E" w14:textId="77777777" w:rsidR="00DF5225" w:rsidRDefault="00DF5225" w:rsidP="008F2636">
      <w:pPr>
        <w:rPr>
          <w:lang w:val="sr-Cyrl-RS"/>
        </w:rPr>
      </w:pPr>
      <w:r w:rsidRPr="00DF5225">
        <w:rPr>
          <w:b/>
          <w:lang w:val="sr-Cyrl-RS"/>
        </w:rPr>
        <w:t>Образовни профил:</w:t>
      </w:r>
      <w:r>
        <w:rPr>
          <w:lang w:val="sr-Cyrl-RS"/>
        </w:rPr>
        <w:t xml:space="preserve"> Мултидисциплинарне мастер академске студије: Тероризам, организовани криминал и безбедност;</w:t>
      </w:r>
    </w:p>
    <w:p w14:paraId="25B279C2" w14:textId="77777777" w:rsidR="00400525" w:rsidRDefault="00400525" w:rsidP="008F2636">
      <w:pPr>
        <w:rPr>
          <w:lang w:val="sr-Cyrl-RS"/>
        </w:rPr>
      </w:pPr>
      <w:r>
        <w:rPr>
          <w:b/>
          <w:lang w:val="sr-Cyrl-RS"/>
        </w:rPr>
        <w:t xml:space="preserve">Уписао / Завршио: </w:t>
      </w:r>
      <w:r>
        <w:rPr>
          <w:lang w:val="sr-Cyrl-RS"/>
        </w:rPr>
        <w:t>2018 – тренутно</w:t>
      </w:r>
    </w:p>
    <w:p w14:paraId="4AF5D64D" w14:textId="77777777" w:rsidR="00400525" w:rsidRDefault="00400525" w:rsidP="008F2636">
      <w:pPr>
        <w:rPr>
          <w:lang w:val="sr-Cyrl-RS"/>
        </w:rPr>
      </w:pPr>
    </w:p>
    <w:p w14:paraId="542B251C" w14:textId="77777777" w:rsidR="00400525" w:rsidRDefault="00400525" w:rsidP="008F2636">
      <w:pPr>
        <w:rPr>
          <w:lang w:val="sr-Cyrl-RS"/>
        </w:rPr>
      </w:pPr>
    </w:p>
    <w:p w14:paraId="351E9614" w14:textId="77777777" w:rsidR="00800489" w:rsidRDefault="00800489" w:rsidP="008F2636">
      <w:pPr>
        <w:rPr>
          <w:b/>
          <w:lang w:val="sr-Cyrl-RS"/>
        </w:rPr>
      </w:pPr>
    </w:p>
    <w:p w14:paraId="7DC1D8DD" w14:textId="77777777" w:rsidR="00800489" w:rsidRDefault="00800489" w:rsidP="008F2636">
      <w:pPr>
        <w:rPr>
          <w:b/>
          <w:lang w:val="sr-Cyrl-RS"/>
        </w:rPr>
      </w:pPr>
    </w:p>
    <w:p w14:paraId="56CAF677" w14:textId="77777777" w:rsidR="00800489" w:rsidRDefault="00800489" w:rsidP="008F2636">
      <w:pPr>
        <w:rPr>
          <w:b/>
          <w:lang w:val="sr-Cyrl-RS"/>
        </w:rPr>
      </w:pPr>
    </w:p>
    <w:p w14:paraId="0A0E5E61" w14:textId="77777777" w:rsidR="00800489" w:rsidRDefault="00800489" w:rsidP="008F2636">
      <w:pPr>
        <w:rPr>
          <w:b/>
          <w:lang w:val="sr-Cyrl-RS"/>
        </w:rPr>
      </w:pPr>
    </w:p>
    <w:p w14:paraId="2160BB21" w14:textId="77777777" w:rsidR="00800489" w:rsidRDefault="00800489" w:rsidP="008F2636">
      <w:pPr>
        <w:rPr>
          <w:b/>
          <w:lang w:val="sr-Cyrl-RS"/>
        </w:rPr>
      </w:pPr>
    </w:p>
    <w:p w14:paraId="163B748C" w14:textId="644760FD" w:rsidR="00400525" w:rsidRDefault="00400525" w:rsidP="008F2636">
      <w:pPr>
        <w:rPr>
          <w:lang w:val="sr-Cyrl-RS"/>
        </w:rPr>
      </w:pPr>
      <w:r>
        <w:rPr>
          <w:b/>
          <w:lang w:val="sr-Cyrl-RS"/>
        </w:rPr>
        <w:t xml:space="preserve">Назив установе: </w:t>
      </w:r>
      <w:r>
        <w:rPr>
          <w:lang w:val="sr-Cyrl-RS"/>
        </w:rPr>
        <w:t>Факултет безбедности, Универзитет у Београду</w:t>
      </w:r>
    </w:p>
    <w:p w14:paraId="01F2DC61" w14:textId="77777777" w:rsidR="00400525" w:rsidRDefault="00400525" w:rsidP="008F2636">
      <w:pPr>
        <w:rPr>
          <w:lang w:val="sr-Cyrl-RS"/>
        </w:rPr>
      </w:pPr>
      <w:r>
        <w:rPr>
          <w:b/>
          <w:lang w:val="sr-Cyrl-RS"/>
        </w:rPr>
        <w:t xml:space="preserve">Смер: </w:t>
      </w:r>
      <w:r>
        <w:rPr>
          <w:lang w:val="sr-Cyrl-RS"/>
        </w:rPr>
        <w:t>Студије наука безбедности / Студије одбране</w:t>
      </w:r>
    </w:p>
    <w:p w14:paraId="5CFD2D95" w14:textId="77777777" w:rsidR="00400525" w:rsidRDefault="00400525" w:rsidP="008F2636">
      <w:pPr>
        <w:rPr>
          <w:lang w:val="sr-Cyrl-RS"/>
        </w:rPr>
      </w:pPr>
      <w:r>
        <w:rPr>
          <w:b/>
          <w:lang w:val="sr-Cyrl-RS"/>
        </w:rPr>
        <w:t xml:space="preserve">Уписао / Завршио: </w:t>
      </w:r>
      <w:r>
        <w:rPr>
          <w:lang w:val="sr-Cyrl-RS"/>
        </w:rPr>
        <w:t>2014 – 2018</w:t>
      </w:r>
    </w:p>
    <w:p w14:paraId="77CA9DBF" w14:textId="77777777" w:rsidR="00400525" w:rsidRDefault="00400525" w:rsidP="008F2636">
      <w:pPr>
        <w:rPr>
          <w:lang w:val="sr-Latn-RS"/>
        </w:rPr>
      </w:pPr>
      <w:r>
        <w:rPr>
          <w:b/>
          <w:lang w:val="sr-Cyrl-RS"/>
        </w:rPr>
        <w:t xml:space="preserve">Степен: </w:t>
      </w:r>
      <w:r>
        <w:rPr>
          <w:lang w:val="sr-Latn-RS"/>
        </w:rPr>
        <w:t>VII</w:t>
      </w:r>
    </w:p>
    <w:p w14:paraId="33129974" w14:textId="77777777" w:rsidR="00400525" w:rsidRDefault="00400525" w:rsidP="008F2636">
      <w:pPr>
        <w:rPr>
          <w:lang w:val="sr-Cyrl-RS"/>
        </w:rPr>
      </w:pPr>
      <w:r>
        <w:rPr>
          <w:b/>
          <w:lang w:val="sr-Cyrl-RS"/>
        </w:rPr>
        <w:t xml:space="preserve">Тема завршног рада: </w:t>
      </w:r>
      <w:r>
        <w:rPr>
          <w:lang w:val="sr-Cyrl-RS"/>
        </w:rPr>
        <w:t>Сепаратизам у основи директних претњи суверенитету независних држава</w:t>
      </w:r>
      <w:r w:rsidR="008F2636">
        <w:rPr>
          <w:lang w:val="sr-Cyrl-RS"/>
        </w:rPr>
        <w:t xml:space="preserve"> – пример Косово и Метохија</w:t>
      </w:r>
    </w:p>
    <w:p w14:paraId="6B95D4B9" w14:textId="77777777" w:rsidR="008F2636" w:rsidRDefault="008F2636" w:rsidP="008F2636">
      <w:pPr>
        <w:rPr>
          <w:lang w:val="sr-Cyrl-RS"/>
        </w:rPr>
      </w:pPr>
      <w:r>
        <w:rPr>
          <w:b/>
          <w:lang w:val="sr-Cyrl-RS"/>
        </w:rPr>
        <w:t xml:space="preserve">Стечено звање: </w:t>
      </w:r>
      <w:r>
        <w:rPr>
          <w:lang w:val="sr-Cyrl-RS"/>
        </w:rPr>
        <w:t>Дипломирани менаџер безбедности</w:t>
      </w:r>
    </w:p>
    <w:p w14:paraId="6E0EB863" w14:textId="77777777" w:rsidR="008F2636" w:rsidRDefault="008F2636" w:rsidP="008F2636">
      <w:pPr>
        <w:rPr>
          <w:lang w:val="sr-Cyrl-RS"/>
        </w:rPr>
      </w:pPr>
    </w:p>
    <w:p w14:paraId="45C49F7B" w14:textId="77777777" w:rsidR="008F2636" w:rsidRDefault="008F2636" w:rsidP="008F2636">
      <w:pPr>
        <w:rPr>
          <w:lang w:val="sr-Cyrl-RS"/>
        </w:rPr>
      </w:pPr>
    </w:p>
    <w:p w14:paraId="232712B8" w14:textId="77777777" w:rsidR="008F2636" w:rsidRDefault="008F2636" w:rsidP="008F2636">
      <w:pPr>
        <w:rPr>
          <w:lang w:val="sr-Cyrl-RS"/>
        </w:rPr>
      </w:pPr>
      <w:r>
        <w:rPr>
          <w:b/>
          <w:lang w:val="sr-Cyrl-RS"/>
        </w:rPr>
        <w:t xml:space="preserve">Назив установе: </w:t>
      </w:r>
      <w:r>
        <w:rPr>
          <w:lang w:val="sr-Cyrl-RS"/>
        </w:rPr>
        <w:t>Правно – пословна школа Београд</w:t>
      </w:r>
    </w:p>
    <w:p w14:paraId="2D05D8F0" w14:textId="77777777" w:rsidR="008F2636" w:rsidRDefault="008F2636" w:rsidP="008F2636">
      <w:pPr>
        <w:rPr>
          <w:lang w:val="sr-Cyrl-RS"/>
        </w:rPr>
      </w:pPr>
      <w:r>
        <w:rPr>
          <w:b/>
          <w:lang w:val="sr-Cyrl-RS"/>
        </w:rPr>
        <w:t xml:space="preserve">Образовни профил: </w:t>
      </w:r>
      <w:r>
        <w:rPr>
          <w:lang w:val="sr-Cyrl-RS"/>
        </w:rPr>
        <w:t>Правни техничар</w:t>
      </w:r>
    </w:p>
    <w:p w14:paraId="54603C96" w14:textId="77777777" w:rsidR="008F2636" w:rsidRDefault="008F2636" w:rsidP="008F2636">
      <w:pPr>
        <w:rPr>
          <w:lang w:val="sr-Cyrl-RS"/>
        </w:rPr>
      </w:pPr>
      <w:r>
        <w:rPr>
          <w:b/>
          <w:lang w:val="sr-Cyrl-RS"/>
        </w:rPr>
        <w:t xml:space="preserve">Уписао / Завршио: </w:t>
      </w:r>
      <w:r>
        <w:rPr>
          <w:lang w:val="sr-Cyrl-RS"/>
        </w:rPr>
        <w:t>2010 – 2014</w:t>
      </w:r>
    </w:p>
    <w:p w14:paraId="0B0138B0" w14:textId="77777777" w:rsidR="008F2636" w:rsidRDefault="008F2636" w:rsidP="008F2636">
      <w:pPr>
        <w:rPr>
          <w:lang w:val="en-GB"/>
        </w:rPr>
      </w:pPr>
      <w:r>
        <w:rPr>
          <w:b/>
          <w:lang w:val="sr-Cyrl-RS"/>
        </w:rPr>
        <w:t xml:space="preserve">Степен: </w:t>
      </w:r>
      <w:r>
        <w:rPr>
          <w:lang w:val="en-GB"/>
        </w:rPr>
        <w:t>IV</w:t>
      </w:r>
    </w:p>
    <w:p w14:paraId="48E86485" w14:textId="77777777" w:rsidR="008F2636" w:rsidRDefault="008F2636" w:rsidP="008F2636">
      <w:pPr>
        <w:rPr>
          <w:b/>
          <w:lang w:val="sr-Cyrl-RS"/>
        </w:rPr>
      </w:pPr>
    </w:p>
    <w:p w14:paraId="16651F15" w14:textId="77777777" w:rsidR="008F2636" w:rsidRDefault="008F2636" w:rsidP="008F2636">
      <w:pPr>
        <w:rPr>
          <w:b/>
          <w:lang w:val="sr-Cyrl-RS"/>
        </w:rPr>
      </w:pPr>
    </w:p>
    <w:p w14:paraId="40661729" w14:textId="77777777" w:rsidR="008F2636" w:rsidRDefault="008F2636" w:rsidP="008F2636">
      <w:pPr>
        <w:rPr>
          <w:lang w:val="sr-Cyrl-RS"/>
        </w:rPr>
      </w:pPr>
      <w:r>
        <w:rPr>
          <w:b/>
          <w:lang w:val="sr-Cyrl-RS"/>
        </w:rPr>
        <w:t xml:space="preserve">Назив установе: </w:t>
      </w:r>
      <w:r>
        <w:rPr>
          <w:lang w:val="sr-Cyrl-RS"/>
        </w:rPr>
        <w:t>ОШ ,,Алекса Шантић“</w:t>
      </w:r>
    </w:p>
    <w:p w14:paraId="27935205" w14:textId="77777777" w:rsidR="008F2636" w:rsidRDefault="008F2636" w:rsidP="008F2636">
      <w:pPr>
        <w:rPr>
          <w:lang w:val="sr-Cyrl-RS"/>
        </w:rPr>
      </w:pPr>
      <w:r>
        <w:rPr>
          <w:b/>
          <w:lang w:val="sr-Cyrl-RS"/>
        </w:rPr>
        <w:t xml:space="preserve">Уписао / Завршио: </w:t>
      </w:r>
      <w:r>
        <w:rPr>
          <w:lang w:val="sr-Cyrl-RS"/>
        </w:rPr>
        <w:t>2002 – 2010</w:t>
      </w:r>
    </w:p>
    <w:p w14:paraId="59BE404A" w14:textId="77777777" w:rsidR="008F2636" w:rsidRDefault="008F2636" w:rsidP="008F2636">
      <w:pPr>
        <w:rPr>
          <w:lang w:val="sr-Cyrl-RS"/>
        </w:rPr>
      </w:pPr>
    </w:p>
    <w:p w14:paraId="72B532BE" w14:textId="77777777" w:rsidR="008F2636" w:rsidRDefault="008F2636" w:rsidP="008F2636">
      <w:pPr>
        <w:rPr>
          <w:lang w:val="sr-Cyrl-RS"/>
        </w:rPr>
      </w:pPr>
    </w:p>
    <w:p w14:paraId="2C689763" w14:textId="77777777" w:rsidR="008F2636" w:rsidRDefault="008F2636" w:rsidP="008F2636">
      <w:pPr>
        <w:rPr>
          <w:lang w:val="sr-Cyrl-RS"/>
        </w:rPr>
      </w:pPr>
    </w:p>
    <w:p w14:paraId="135C24EB" w14:textId="77777777" w:rsidR="00800489" w:rsidRDefault="00800489" w:rsidP="008F2636">
      <w:pPr>
        <w:rPr>
          <w:sz w:val="28"/>
          <w:szCs w:val="28"/>
          <w:lang w:val="sr-Cyrl-RS"/>
        </w:rPr>
      </w:pPr>
    </w:p>
    <w:p w14:paraId="320930CB" w14:textId="77777777" w:rsidR="00800489" w:rsidRDefault="00800489" w:rsidP="008F2636">
      <w:pPr>
        <w:rPr>
          <w:sz w:val="28"/>
          <w:szCs w:val="28"/>
          <w:lang w:val="sr-Cyrl-RS"/>
        </w:rPr>
      </w:pPr>
    </w:p>
    <w:p w14:paraId="45E8A260" w14:textId="77777777" w:rsidR="00800489" w:rsidRDefault="00800489" w:rsidP="008F2636">
      <w:pPr>
        <w:rPr>
          <w:sz w:val="28"/>
          <w:szCs w:val="28"/>
          <w:lang w:val="sr-Cyrl-RS"/>
        </w:rPr>
      </w:pPr>
    </w:p>
    <w:p w14:paraId="43848E40" w14:textId="25A1A94C" w:rsidR="008F2636" w:rsidRPr="008F2636" w:rsidRDefault="008F2636" w:rsidP="008F2636">
      <w:pPr>
        <w:rPr>
          <w:sz w:val="28"/>
          <w:szCs w:val="28"/>
          <w:lang w:val="sr-Cyrl-RS"/>
        </w:rPr>
      </w:pPr>
      <w:r w:rsidRPr="008F2636">
        <w:rPr>
          <w:sz w:val="28"/>
          <w:szCs w:val="28"/>
          <w:lang w:val="sr-Cyrl-RS"/>
        </w:rPr>
        <w:t>Праксе и радно искуство</w:t>
      </w:r>
    </w:p>
    <w:p w14:paraId="4F520C8F" w14:textId="77777777" w:rsidR="008F2636" w:rsidRDefault="008F2636" w:rsidP="008F2636">
      <w:pPr>
        <w:pBdr>
          <w:top w:val="single" w:sz="4" w:space="1" w:color="auto"/>
        </w:pBdr>
        <w:rPr>
          <w:lang w:val="sr-Cyrl-RS"/>
        </w:rPr>
      </w:pPr>
    </w:p>
    <w:p w14:paraId="03A8E853" w14:textId="77777777" w:rsidR="00800489" w:rsidRDefault="00800489" w:rsidP="008F2636">
      <w:pPr>
        <w:pBdr>
          <w:top w:val="single" w:sz="4" w:space="1" w:color="auto"/>
        </w:pBdr>
        <w:rPr>
          <w:b/>
          <w:lang w:val="sr-Cyrl-RS"/>
        </w:rPr>
      </w:pPr>
    </w:p>
    <w:p w14:paraId="5A22485D" w14:textId="77777777" w:rsidR="00800489" w:rsidRDefault="00800489" w:rsidP="008F2636">
      <w:pPr>
        <w:pBdr>
          <w:top w:val="single" w:sz="4" w:space="1" w:color="auto"/>
        </w:pBdr>
        <w:rPr>
          <w:b/>
          <w:lang w:val="sr-Cyrl-RS"/>
        </w:rPr>
      </w:pPr>
    </w:p>
    <w:p w14:paraId="19B8A597" w14:textId="01E570BA" w:rsidR="008F2636" w:rsidRDefault="008F2636" w:rsidP="008F2636">
      <w:pPr>
        <w:pBdr>
          <w:top w:val="single" w:sz="4" w:space="1" w:color="auto"/>
        </w:pBdr>
        <w:rPr>
          <w:lang w:val="sr-Cyrl-RS"/>
        </w:rPr>
      </w:pPr>
      <w:r>
        <w:rPr>
          <w:b/>
          <w:lang w:val="sr-Cyrl-RS"/>
        </w:rPr>
        <w:t xml:space="preserve">Назив установе: </w:t>
      </w:r>
      <w:r>
        <w:rPr>
          <w:lang w:val="sr-Cyrl-RS"/>
        </w:rPr>
        <w:t>Канцеларија за Косово и Метохију, Влада Републике Србије</w:t>
      </w:r>
      <w:r w:rsidR="003253A2">
        <w:rPr>
          <w:lang w:val="sr-Cyrl-RS"/>
        </w:rPr>
        <w:t xml:space="preserve"> (Пракса)</w:t>
      </w:r>
    </w:p>
    <w:p w14:paraId="5BB54AF3" w14:textId="77777777" w:rsidR="003253A2" w:rsidRDefault="003253A2" w:rsidP="008F2636">
      <w:pPr>
        <w:pBdr>
          <w:top w:val="single" w:sz="4" w:space="1" w:color="auto"/>
        </w:pBdr>
        <w:rPr>
          <w:lang w:val="sr-Latn-RS" w:eastAsia="sr-Latn-RS"/>
        </w:rPr>
      </w:pPr>
      <w:r>
        <w:rPr>
          <w:b/>
          <w:lang w:val="sr-Cyrl-RS"/>
        </w:rPr>
        <w:t xml:space="preserve">Радно место: </w:t>
      </w:r>
      <w:r w:rsidRPr="007241C4">
        <w:rPr>
          <w:lang w:val="sr-Latn-RS" w:eastAsia="sr-Latn-RS"/>
        </w:rPr>
        <w:t>Сектор за имплементацију споразума и подршку официру за везу при мисији Европске уније у Приштини</w:t>
      </w:r>
    </w:p>
    <w:p w14:paraId="550935DA" w14:textId="77777777" w:rsidR="003253A2" w:rsidRDefault="003253A2" w:rsidP="008F2636">
      <w:pPr>
        <w:pBdr>
          <w:top w:val="single" w:sz="4" w:space="1" w:color="auto"/>
        </w:pBdr>
        <w:rPr>
          <w:lang w:val="sr-Cyrl-RS"/>
        </w:rPr>
      </w:pPr>
      <w:r>
        <w:rPr>
          <w:b/>
          <w:lang w:val="sr-Cyrl-RS"/>
        </w:rPr>
        <w:t xml:space="preserve">Период рада: </w:t>
      </w:r>
      <w:r>
        <w:rPr>
          <w:lang w:val="sr-Cyrl-RS"/>
        </w:rPr>
        <w:t>мај – јун 2018.</w:t>
      </w:r>
    </w:p>
    <w:p w14:paraId="5D63C369" w14:textId="77777777" w:rsidR="003253A2" w:rsidRPr="003253A2" w:rsidRDefault="003253A2" w:rsidP="003253A2">
      <w:pPr>
        <w:pBdr>
          <w:top w:val="single" w:sz="4" w:space="1" w:color="auto"/>
        </w:pBdr>
        <w:jc w:val="both"/>
        <w:rPr>
          <w:lang w:val="sr-Cyrl-RS"/>
        </w:rPr>
      </w:pPr>
      <w:r>
        <w:rPr>
          <w:b/>
          <w:lang w:val="sr-Cyrl-RS"/>
        </w:rPr>
        <w:t xml:space="preserve">Опис посла: </w:t>
      </w:r>
      <w:r w:rsidRPr="003253A2">
        <w:rPr>
          <w:lang w:val="sr-Cyrl-RS"/>
        </w:rPr>
        <w:t>У Сектору за имплементацију споразума и подршку официру за везу при мисији Европске уније у Приштини обављају се послови који се односе на:</w:t>
      </w:r>
    </w:p>
    <w:p w14:paraId="574C7D77" w14:textId="77777777" w:rsidR="003253A2" w:rsidRDefault="003253A2" w:rsidP="003253A2">
      <w:pPr>
        <w:pBdr>
          <w:top w:val="single" w:sz="4" w:space="1" w:color="auto"/>
        </w:pBdr>
        <w:jc w:val="both"/>
        <w:rPr>
          <w:lang w:val="sr-Cyrl-RS"/>
        </w:rPr>
      </w:pPr>
      <w:r w:rsidRPr="003253A2">
        <w:rPr>
          <w:lang w:val="sr-Cyrl-RS"/>
        </w:rPr>
        <w:t>Стручне и оперативне послове који се односе на подршку у раду официру за везу при мисији Европске уније у Приштини;</w:t>
      </w:r>
      <w:r w:rsidR="00B92AB0">
        <w:rPr>
          <w:lang w:val="sr-Cyrl-RS"/>
        </w:rPr>
        <w:t xml:space="preserve"> </w:t>
      </w:r>
      <w:r w:rsidRPr="003253A2">
        <w:rPr>
          <w:lang w:val="sr-Cyrl-RS"/>
        </w:rPr>
        <w:t>П</w:t>
      </w:r>
      <w:r w:rsidR="00B92AB0">
        <w:rPr>
          <w:lang w:val="sr-Cyrl-RS"/>
        </w:rPr>
        <w:t>р</w:t>
      </w:r>
      <w:r w:rsidRPr="003253A2">
        <w:rPr>
          <w:lang w:val="sr-Cyrl-RS"/>
        </w:rPr>
        <w:t>аћење стања, анализе потреба и предлагања мера за унапређење рада официра за везу при мисији Европске уније у Приштини;</w:t>
      </w:r>
      <w:r w:rsidR="00B92AB0">
        <w:rPr>
          <w:lang w:val="sr-Cyrl-RS"/>
        </w:rPr>
        <w:t xml:space="preserve"> </w:t>
      </w:r>
      <w:r w:rsidRPr="003253A2">
        <w:rPr>
          <w:lang w:val="sr-Cyrl-RS"/>
        </w:rPr>
        <w:t>Стручне и оперативне послове у преговарачком процесу са Привременим институцијама самоуправе у Приштини: спровођење постигнутих договора у процесу дијалога и преговора;</w:t>
      </w:r>
      <w:r w:rsidR="00B92AB0">
        <w:rPr>
          <w:lang w:val="sr-Cyrl-RS"/>
        </w:rPr>
        <w:t xml:space="preserve"> </w:t>
      </w:r>
      <w:r w:rsidRPr="003253A2">
        <w:rPr>
          <w:lang w:val="sr-Cyrl-RS"/>
        </w:rPr>
        <w:t>Припрему предлога аката Владе, спровођење и праћење спровођења аката Владе;</w:t>
      </w:r>
      <w:r w:rsidR="00B92AB0">
        <w:rPr>
          <w:lang w:val="sr-Cyrl-RS"/>
        </w:rPr>
        <w:t xml:space="preserve"> </w:t>
      </w:r>
      <w:r w:rsidRPr="003253A2">
        <w:rPr>
          <w:lang w:val="sr-Cyrl-RS"/>
        </w:rPr>
        <w:t>Координацију са органима и организацијама у вези са процесом преговора и у спровођењу донетих аката Владе, као и други послови из делокруга Сектора.</w:t>
      </w:r>
    </w:p>
    <w:p w14:paraId="2C7634C5" w14:textId="77777777" w:rsidR="00B92AB0" w:rsidRDefault="00B92AB0" w:rsidP="003253A2">
      <w:pPr>
        <w:pBdr>
          <w:top w:val="single" w:sz="4" w:space="1" w:color="auto"/>
        </w:pBdr>
        <w:jc w:val="both"/>
        <w:rPr>
          <w:lang w:val="sr-Cyrl-RS"/>
        </w:rPr>
      </w:pPr>
    </w:p>
    <w:p w14:paraId="4DD32AAE" w14:textId="77777777" w:rsidR="00B92AB0" w:rsidRDefault="00B92AB0" w:rsidP="003253A2">
      <w:pPr>
        <w:pBdr>
          <w:top w:val="single" w:sz="4" w:space="1" w:color="auto"/>
        </w:pBdr>
        <w:jc w:val="both"/>
        <w:rPr>
          <w:lang w:val="sr-Cyrl-RS"/>
        </w:rPr>
      </w:pPr>
    </w:p>
    <w:p w14:paraId="39192922" w14:textId="77777777" w:rsidR="00B92AB0" w:rsidRDefault="00B92AB0" w:rsidP="003253A2">
      <w:pPr>
        <w:pBdr>
          <w:top w:val="single" w:sz="4" w:space="1" w:color="auto"/>
        </w:pBdr>
        <w:jc w:val="both"/>
        <w:rPr>
          <w:lang w:val="sr-Cyrl-RS"/>
        </w:rPr>
      </w:pPr>
    </w:p>
    <w:p w14:paraId="7DF19646" w14:textId="77777777" w:rsidR="00800489" w:rsidRDefault="00800489" w:rsidP="003253A2">
      <w:pPr>
        <w:pBdr>
          <w:top w:val="single" w:sz="4" w:space="1" w:color="auto"/>
        </w:pBdr>
        <w:jc w:val="both"/>
        <w:rPr>
          <w:b/>
          <w:lang w:val="sr-Cyrl-RS"/>
        </w:rPr>
      </w:pPr>
    </w:p>
    <w:p w14:paraId="15DC5C4B" w14:textId="77777777" w:rsidR="00800489" w:rsidRDefault="00800489" w:rsidP="003253A2">
      <w:pPr>
        <w:pBdr>
          <w:top w:val="single" w:sz="4" w:space="1" w:color="auto"/>
        </w:pBdr>
        <w:jc w:val="both"/>
        <w:rPr>
          <w:b/>
          <w:lang w:val="sr-Cyrl-RS"/>
        </w:rPr>
      </w:pPr>
    </w:p>
    <w:p w14:paraId="0078FF37" w14:textId="77777777" w:rsidR="00800489" w:rsidRDefault="00800489" w:rsidP="003253A2">
      <w:pPr>
        <w:pBdr>
          <w:top w:val="single" w:sz="4" w:space="1" w:color="auto"/>
        </w:pBdr>
        <w:jc w:val="both"/>
        <w:rPr>
          <w:b/>
          <w:lang w:val="sr-Cyrl-RS"/>
        </w:rPr>
      </w:pPr>
    </w:p>
    <w:p w14:paraId="154BC19D" w14:textId="41CD6A6F" w:rsidR="00B92AB0" w:rsidRDefault="00B92AB0" w:rsidP="003253A2">
      <w:pPr>
        <w:pBdr>
          <w:top w:val="single" w:sz="4" w:space="1" w:color="auto"/>
        </w:pBdr>
        <w:jc w:val="both"/>
        <w:rPr>
          <w:lang w:val="sr-Cyrl-RS"/>
        </w:rPr>
      </w:pPr>
      <w:r>
        <w:rPr>
          <w:b/>
          <w:lang w:val="sr-Cyrl-RS"/>
        </w:rPr>
        <w:t xml:space="preserve">Назив установе: </w:t>
      </w:r>
      <w:r>
        <w:rPr>
          <w:lang w:val="sr-Cyrl-RS"/>
        </w:rPr>
        <w:t>Безбедносно – информативна агенција (Пракса)</w:t>
      </w:r>
    </w:p>
    <w:p w14:paraId="164F69B9" w14:textId="77777777" w:rsidR="00B92AB0" w:rsidRDefault="00B92AB0" w:rsidP="003253A2">
      <w:pPr>
        <w:pBdr>
          <w:top w:val="single" w:sz="4" w:space="1" w:color="auto"/>
        </w:pBdr>
        <w:jc w:val="both"/>
        <w:rPr>
          <w:lang w:val="sr-Cyrl-RS"/>
        </w:rPr>
      </w:pPr>
      <w:r>
        <w:rPr>
          <w:b/>
          <w:lang w:val="sr-Cyrl-RS"/>
        </w:rPr>
        <w:t xml:space="preserve">Радно место: </w:t>
      </w:r>
      <w:r>
        <w:rPr>
          <w:lang w:val="sr-Cyrl-RS"/>
        </w:rPr>
        <w:t>Управа за супротстављање тероризму и међународном организованом криминалу</w:t>
      </w:r>
    </w:p>
    <w:p w14:paraId="7F978ED5" w14:textId="77777777" w:rsidR="00B92AB0" w:rsidRDefault="00B92AB0" w:rsidP="003253A2">
      <w:pPr>
        <w:pBdr>
          <w:top w:val="single" w:sz="4" w:space="1" w:color="auto"/>
        </w:pBdr>
        <w:jc w:val="both"/>
        <w:rPr>
          <w:lang w:val="sr-Cyrl-RS"/>
        </w:rPr>
      </w:pPr>
      <w:r>
        <w:rPr>
          <w:b/>
          <w:lang w:val="sr-Cyrl-RS"/>
        </w:rPr>
        <w:t xml:space="preserve">Период рада: </w:t>
      </w:r>
      <w:r>
        <w:rPr>
          <w:lang w:val="sr-Cyrl-RS"/>
        </w:rPr>
        <w:t>мај 2017.</w:t>
      </w:r>
    </w:p>
    <w:p w14:paraId="744F7D28" w14:textId="77777777" w:rsidR="00B92AB0" w:rsidRDefault="00B92AB0" w:rsidP="003253A2">
      <w:pPr>
        <w:pBdr>
          <w:top w:val="single" w:sz="4" w:space="1" w:color="auto"/>
        </w:pBdr>
        <w:jc w:val="both"/>
        <w:rPr>
          <w:lang w:val="sr-Cyrl-RS"/>
        </w:rPr>
      </w:pPr>
    </w:p>
    <w:p w14:paraId="28816A6F" w14:textId="77777777" w:rsidR="006E358A" w:rsidRDefault="006E358A" w:rsidP="003253A2">
      <w:pPr>
        <w:pBdr>
          <w:top w:val="single" w:sz="4" w:space="1" w:color="auto"/>
        </w:pBdr>
        <w:jc w:val="both"/>
        <w:rPr>
          <w:b/>
          <w:lang w:val="sr-Cyrl-RS"/>
        </w:rPr>
      </w:pPr>
    </w:p>
    <w:p w14:paraId="07DCE464" w14:textId="77777777" w:rsidR="006E358A" w:rsidRDefault="006E358A" w:rsidP="003253A2">
      <w:pPr>
        <w:pBdr>
          <w:top w:val="single" w:sz="4" w:space="1" w:color="auto"/>
        </w:pBdr>
        <w:jc w:val="both"/>
        <w:rPr>
          <w:b/>
          <w:lang w:val="sr-Cyrl-RS"/>
        </w:rPr>
      </w:pPr>
    </w:p>
    <w:p w14:paraId="40328F6B" w14:textId="77777777" w:rsidR="00B92AB0" w:rsidRDefault="00B92AB0" w:rsidP="003253A2">
      <w:pPr>
        <w:pBdr>
          <w:top w:val="single" w:sz="4" w:space="1" w:color="auto"/>
        </w:pBdr>
        <w:jc w:val="both"/>
        <w:rPr>
          <w:lang w:val="sr-Cyrl-RS"/>
        </w:rPr>
      </w:pPr>
      <w:r>
        <w:rPr>
          <w:b/>
          <w:lang w:val="sr-Cyrl-RS"/>
        </w:rPr>
        <w:t xml:space="preserve">Назив установе: </w:t>
      </w:r>
      <w:r>
        <w:rPr>
          <w:lang w:val="sr-Cyrl-RS"/>
        </w:rPr>
        <w:t>Војнобезбедносна агенција (Пракса)</w:t>
      </w:r>
    </w:p>
    <w:p w14:paraId="6EB4D376" w14:textId="77777777" w:rsidR="00B92AB0" w:rsidRDefault="00B92AB0" w:rsidP="003253A2">
      <w:pPr>
        <w:pBdr>
          <w:top w:val="single" w:sz="4" w:space="1" w:color="auto"/>
        </w:pBdr>
        <w:jc w:val="both"/>
        <w:rPr>
          <w:lang w:val="sr-Cyrl-RS"/>
        </w:rPr>
      </w:pPr>
      <w:r>
        <w:rPr>
          <w:b/>
          <w:lang w:val="sr-Cyrl-RS"/>
        </w:rPr>
        <w:t xml:space="preserve">Радно место: </w:t>
      </w:r>
      <w:r>
        <w:rPr>
          <w:lang w:val="sr-Cyrl-RS"/>
        </w:rPr>
        <w:t>Центри војнобезбедносне агенције</w:t>
      </w:r>
    </w:p>
    <w:p w14:paraId="2A213CAC" w14:textId="77777777" w:rsidR="00B92AB0" w:rsidRDefault="00B92AB0" w:rsidP="003253A2">
      <w:pPr>
        <w:pBdr>
          <w:top w:val="single" w:sz="4" w:space="1" w:color="auto"/>
        </w:pBdr>
        <w:jc w:val="both"/>
        <w:rPr>
          <w:lang w:val="sr-Cyrl-RS"/>
        </w:rPr>
      </w:pPr>
      <w:r>
        <w:rPr>
          <w:b/>
          <w:lang w:val="sr-Cyrl-RS"/>
        </w:rPr>
        <w:t xml:space="preserve">Период рада: </w:t>
      </w:r>
      <w:r>
        <w:rPr>
          <w:lang w:val="sr-Cyrl-RS"/>
        </w:rPr>
        <w:t>април 2017.</w:t>
      </w:r>
    </w:p>
    <w:p w14:paraId="58214E0D" w14:textId="77777777" w:rsidR="003253A2" w:rsidRPr="003253A2" w:rsidRDefault="00B92AB0" w:rsidP="00B92AB0">
      <w:pPr>
        <w:pStyle w:val="NormalWeb"/>
        <w:spacing w:before="0" w:beforeAutospacing="0" w:after="0" w:afterAutospacing="0"/>
        <w:jc w:val="both"/>
        <w:rPr>
          <w:lang w:val="sr-Cyrl-RS"/>
        </w:rPr>
      </w:pPr>
      <w:r>
        <w:rPr>
          <w:b/>
          <w:lang w:val="sr-Cyrl-RS"/>
        </w:rPr>
        <w:t xml:space="preserve">Опис посла: </w:t>
      </w:r>
      <w:r w:rsidRPr="00B92AB0">
        <w:t>Центри Војнобезбедносне агенције обављају послове безбедносне и контраобавештајне заштите организацијских целина Министарства одбране и јединица, команди и установа Војске Србије у додељеној зони оперативне надлежности</w:t>
      </w:r>
      <w:r>
        <w:rPr>
          <w:rFonts w:ascii="Trebuchet MS" w:hAnsi="Trebuchet MS"/>
          <w:color w:val="626262"/>
          <w:sz w:val="18"/>
          <w:szCs w:val="18"/>
        </w:rPr>
        <w:t>.</w:t>
      </w:r>
    </w:p>
    <w:p w14:paraId="10BC3213" w14:textId="77777777" w:rsidR="00DF5225" w:rsidRDefault="00DF5225" w:rsidP="008F2636">
      <w:pPr>
        <w:rPr>
          <w:lang w:val="sr-Cyrl-RS"/>
        </w:rPr>
      </w:pPr>
    </w:p>
    <w:p w14:paraId="1ED9C537" w14:textId="77777777" w:rsidR="006E358A" w:rsidRPr="006E358A" w:rsidRDefault="006E358A" w:rsidP="008F2636">
      <w:pPr>
        <w:rPr>
          <w:lang w:val="sr-Cyrl-RS"/>
        </w:rPr>
      </w:pPr>
    </w:p>
    <w:p w14:paraId="236F9F4E" w14:textId="77777777" w:rsidR="006E358A" w:rsidRDefault="006E358A" w:rsidP="008F2636">
      <w:pPr>
        <w:rPr>
          <w:b/>
          <w:lang w:val="sr-Cyrl-RS"/>
        </w:rPr>
      </w:pPr>
    </w:p>
    <w:p w14:paraId="0C3F4264" w14:textId="77777777" w:rsidR="006E358A" w:rsidRDefault="006E358A" w:rsidP="008F2636">
      <w:pPr>
        <w:rPr>
          <w:b/>
          <w:lang w:val="sr-Cyrl-RS"/>
        </w:rPr>
      </w:pPr>
    </w:p>
    <w:p w14:paraId="71E29BA4" w14:textId="77777777" w:rsidR="006E358A" w:rsidRDefault="006E358A" w:rsidP="008F2636">
      <w:pPr>
        <w:rPr>
          <w:b/>
          <w:lang w:val="sr-Cyrl-RS"/>
        </w:rPr>
      </w:pPr>
    </w:p>
    <w:p w14:paraId="1D79CDF4" w14:textId="77777777" w:rsidR="006E358A" w:rsidRDefault="006E358A" w:rsidP="008F2636">
      <w:pPr>
        <w:rPr>
          <w:lang w:val="sr-Cyrl-RS"/>
        </w:rPr>
      </w:pPr>
      <w:r>
        <w:rPr>
          <w:b/>
          <w:lang w:val="sr-Cyrl-RS"/>
        </w:rPr>
        <w:t xml:space="preserve">Назив установе: </w:t>
      </w:r>
      <w:r>
        <w:rPr>
          <w:lang w:val="sr-Cyrl-RS"/>
        </w:rPr>
        <w:t>Војнообавештајна агенција</w:t>
      </w:r>
      <w:r w:rsidR="005F75A1">
        <w:rPr>
          <w:lang w:val="sr-Cyrl-RS"/>
        </w:rPr>
        <w:t xml:space="preserve"> (Пракса)</w:t>
      </w:r>
    </w:p>
    <w:p w14:paraId="64DEC85B" w14:textId="77777777" w:rsidR="006E358A" w:rsidRPr="006E358A" w:rsidRDefault="006E358A" w:rsidP="008F2636">
      <w:pPr>
        <w:rPr>
          <w:lang w:val="sr-Cyrl-RS"/>
        </w:rPr>
      </w:pPr>
      <w:r>
        <w:rPr>
          <w:b/>
          <w:lang w:val="sr-Cyrl-RS"/>
        </w:rPr>
        <w:t xml:space="preserve">Радно место: </w:t>
      </w:r>
      <w:r>
        <w:rPr>
          <w:lang w:val="sr-Cyrl-RS"/>
        </w:rPr>
        <w:t>Изасланства одбране</w:t>
      </w:r>
    </w:p>
    <w:p w14:paraId="51B9262C" w14:textId="77777777" w:rsidR="006E358A" w:rsidRPr="006E358A" w:rsidRDefault="006E358A" w:rsidP="008F2636">
      <w:pPr>
        <w:rPr>
          <w:lang w:val="sr-Cyrl-RS"/>
        </w:rPr>
      </w:pPr>
      <w:r>
        <w:rPr>
          <w:b/>
          <w:lang w:val="sr-Cyrl-RS"/>
        </w:rPr>
        <w:t xml:space="preserve">Период рада: </w:t>
      </w:r>
      <w:r>
        <w:rPr>
          <w:lang w:val="sr-Cyrl-RS"/>
        </w:rPr>
        <w:t>април 2018.</w:t>
      </w:r>
    </w:p>
    <w:p w14:paraId="46FA3B07" w14:textId="77777777" w:rsidR="006E358A" w:rsidRDefault="006E358A" w:rsidP="006E358A">
      <w:pPr>
        <w:jc w:val="both"/>
        <w:rPr>
          <w:rStyle w:val="Emphasis"/>
          <w:i w:val="0"/>
          <w:lang w:val="sr-Cyrl-RS"/>
        </w:rPr>
      </w:pPr>
      <w:r>
        <w:rPr>
          <w:b/>
          <w:lang w:val="sr-Cyrl-RS"/>
        </w:rPr>
        <w:t xml:space="preserve">Опис посла: </w:t>
      </w:r>
      <w:r w:rsidRPr="006E358A">
        <w:rPr>
          <w:rStyle w:val="Emphasis"/>
          <w:i w:val="0"/>
        </w:rPr>
        <w:t xml:space="preserve">Изасланства одбране реализују дипломатску функцију у области одбране и надлежна су за представљање и заштиту интереса Министарства одбране Републике Србије и Војске Србије у иностранству. </w:t>
      </w:r>
      <w:r w:rsidRPr="006E358A">
        <w:rPr>
          <w:rStyle w:val="Emphasis"/>
          <w:i w:val="0"/>
          <w:lang w:val="sr-Cyrl-RS"/>
        </w:rPr>
        <w:t xml:space="preserve"> </w:t>
      </w:r>
    </w:p>
    <w:p w14:paraId="08B75B9B" w14:textId="77777777" w:rsidR="006E358A" w:rsidRDefault="006E358A" w:rsidP="006E358A">
      <w:pPr>
        <w:jc w:val="both"/>
        <w:rPr>
          <w:rStyle w:val="Emphasis"/>
          <w:i w:val="0"/>
        </w:rPr>
      </w:pPr>
    </w:p>
    <w:p w14:paraId="7D41F789" w14:textId="77777777" w:rsidR="006E358A" w:rsidRDefault="006E358A" w:rsidP="006E358A">
      <w:pPr>
        <w:jc w:val="both"/>
        <w:rPr>
          <w:rStyle w:val="Emphasis"/>
          <w:i w:val="0"/>
        </w:rPr>
      </w:pPr>
    </w:p>
    <w:p w14:paraId="66C245BE" w14:textId="77777777" w:rsidR="006E358A" w:rsidRDefault="006E358A" w:rsidP="006E358A">
      <w:pPr>
        <w:jc w:val="both"/>
        <w:rPr>
          <w:rStyle w:val="Emphasis"/>
          <w:i w:val="0"/>
        </w:rPr>
      </w:pPr>
    </w:p>
    <w:p w14:paraId="45FA7758" w14:textId="77777777" w:rsidR="006E358A" w:rsidRPr="006E358A" w:rsidRDefault="006E358A" w:rsidP="006E358A">
      <w:pPr>
        <w:jc w:val="both"/>
        <w:rPr>
          <w:rStyle w:val="Emphasis"/>
          <w:i w:val="0"/>
          <w:lang w:val="sr-Cyrl-RS"/>
        </w:rPr>
      </w:pPr>
      <w:r>
        <w:rPr>
          <w:rStyle w:val="Emphasis"/>
          <w:b/>
          <w:i w:val="0"/>
          <w:lang w:val="sr-Cyrl-RS"/>
        </w:rPr>
        <w:t xml:space="preserve">Назив установе: </w:t>
      </w:r>
      <w:r>
        <w:rPr>
          <w:rStyle w:val="Emphasis"/>
          <w:i w:val="0"/>
          <w:lang w:val="sr-Cyrl-RS"/>
        </w:rPr>
        <w:t>Министарство унутрашњих послова, Јединица за обезбеђење одређених личности и објеката</w:t>
      </w:r>
      <w:r w:rsidR="005F75A1">
        <w:rPr>
          <w:rStyle w:val="Emphasis"/>
          <w:i w:val="0"/>
          <w:lang w:val="sr-Cyrl-RS"/>
        </w:rPr>
        <w:t xml:space="preserve"> (Пракса)</w:t>
      </w:r>
    </w:p>
    <w:p w14:paraId="34C14555" w14:textId="77777777" w:rsidR="006E358A" w:rsidRPr="006E358A" w:rsidRDefault="006E358A" w:rsidP="006E358A">
      <w:pPr>
        <w:jc w:val="both"/>
        <w:rPr>
          <w:rStyle w:val="Emphasis"/>
          <w:i w:val="0"/>
          <w:lang w:val="sr-Cyrl-RS"/>
        </w:rPr>
      </w:pPr>
      <w:r>
        <w:rPr>
          <w:rStyle w:val="Emphasis"/>
          <w:b/>
          <w:i w:val="0"/>
          <w:lang w:val="sr-Cyrl-RS"/>
        </w:rPr>
        <w:t>Радно место</w:t>
      </w:r>
      <w:r w:rsidRPr="006E358A">
        <w:rPr>
          <w:rStyle w:val="Emphasis"/>
          <w:i w:val="0"/>
          <w:lang w:val="sr-Cyrl-RS"/>
        </w:rPr>
        <w:t>: Јединица за обезбеђење републичких органа Ресора јавне безбедности МУП-а</w:t>
      </w:r>
    </w:p>
    <w:p w14:paraId="758DA9F6" w14:textId="77777777" w:rsidR="006E358A" w:rsidRPr="005F75A1" w:rsidRDefault="006E358A" w:rsidP="006E358A">
      <w:pPr>
        <w:jc w:val="both"/>
        <w:rPr>
          <w:rStyle w:val="Emphasis"/>
          <w:i w:val="0"/>
          <w:lang w:val="sr-Cyrl-RS"/>
        </w:rPr>
      </w:pPr>
      <w:r>
        <w:rPr>
          <w:rStyle w:val="Emphasis"/>
          <w:b/>
          <w:i w:val="0"/>
          <w:lang w:val="sr-Cyrl-RS"/>
        </w:rPr>
        <w:t>Период рада:</w:t>
      </w:r>
      <w:r w:rsidR="005F75A1">
        <w:rPr>
          <w:rStyle w:val="Emphasis"/>
          <w:b/>
          <w:i w:val="0"/>
          <w:lang w:val="sr-Cyrl-RS"/>
        </w:rPr>
        <w:t xml:space="preserve"> </w:t>
      </w:r>
      <w:r w:rsidR="005F75A1">
        <w:rPr>
          <w:rStyle w:val="Emphasis"/>
          <w:i w:val="0"/>
          <w:lang w:val="sr-Cyrl-RS"/>
        </w:rPr>
        <w:t>јун 2018.</w:t>
      </w:r>
    </w:p>
    <w:p w14:paraId="56BE4BA2" w14:textId="77777777" w:rsidR="005F75A1" w:rsidRPr="005F75A1" w:rsidRDefault="006E358A" w:rsidP="005F75A1">
      <w:pPr>
        <w:jc w:val="both"/>
        <w:rPr>
          <w:rStyle w:val="Emphasis"/>
          <w:i w:val="0"/>
          <w:lang w:val="sr-Cyrl-RS"/>
        </w:rPr>
      </w:pPr>
      <w:r>
        <w:rPr>
          <w:rStyle w:val="Emphasis"/>
          <w:b/>
          <w:i w:val="0"/>
          <w:lang w:val="sr-Cyrl-RS"/>
        </w:rPr>
        <w:t>Опис посла:</w:t>
      </w:r>
      <w:r w:rsidR="005F75A1" w:rsidRPr="005F75A1">
        <w:t xml:space="preserve"> </w:t>
      </w:r>
      <w:r w:rsidR="005F75A1" w:rsidRPr="005F75A1">
        <w:rPr>
          <w:rStyle w:val="Emphasis"/>
          <w:i w:val="0"/>
          <w:lang w:val="sr-Cyrl-RS"/>
        </w:rPr>
        <w:t>У складу са Уредбом, Јединица за обезбеђење одређених лиичности и објеката врши безбедносну заштиту одређених објеката и то:</w:t>
      </w:r>
    </w:p>
    <w:p w14:paraId="5D687D10" w14:textId="77777777" w:rsidR="005F75A1" w:rsidRDefault="005F75A1" w:rsidP="005F75A1">
      <w:pPr>
        <w:jc w:val="both"/>
        <w:rPr>
          <w:rStyle w:val="Emphasis"/>
          <w:i w:val="0"/>
          <w:lang w:val="sr-Cyrl-RS"/>
        </w:rPr>
      </w:pPr>
      <w:r w:rsidRPr="005F75A1">
        <w:rPr>
          <w:rStyle w:val="Emphasis"/>
          <w:i w:val="0"/>
          <w:lang w:val="sr-Cyrl-RS"/>
        </w:rPr>
        <w:t>Народне скупштине; Генералног секретаријата председника Републике; Владе; министарства; других објеката које користе одређена лица</w:t>
      </w:r>
      <w:r>
        <w:rPr>
          <w:rStyle w:val="Emphasis"/>
          <w:i w:val="0"/>
          <w:lang w:val="sr-Cyrl-RS"/>
        </w:rPr>
        <w:t>;</w:t>
      </w:r>
    </w:p>
    <w:p w14:paraId="0C92A848" w14:textId="77777777" w:rsidR="005F75A1" w:rsidRDefault="005F75A1" w:rsidP="005F75A1">
      <w:pPr>
        <w:jc w:val="both"/>
        <w:rPr>
          <w:rStyle w:val="Emphasis"/>
          <w:i w:val="0"/>
          <w:lang w:val="sr-Cyrl-RS"/>
        </w:rPr>
      </w:pPr>
    </w:p>
    <w:p w14:paraId="714E80FC" w14:textId="77777777" w:rsidR="005F75A1" w:rsidRDefault="005F75A1" w:rsidP="005F75A1">
      <w:pPr>
        <w:jc w:val="both"/>
        <w:rPr>
          <w:rStyle w:val="Emphasis"/>
          <w:i w:val="0"/>
          <w:lang w:val="sr-Cyrl-RS"/>
        </w:rPr>
      </w:pPr>
    </w:p>
    <w:p w14:paraId="6BB7318A" w14:textId="77777777" w:rsidR="005F75A1" w:rsidRDefault="005F75A1" w:rsidP="005F75A1">
      <w:pPr>
        <w:jc w:val="both"/>
        <w:rPr>
          <w:rStyle w:val="Emphasis"/>
          <w:i w:val="0"/>
          <w:lang w:val="sr-Cyrl-RS"/>
        </w:rPr>
      </w:pPr>
    </w:p>
    <w:p w14:paraId="6DF46DD8" w14:textId="77777777" w:rsidR="005F75A1" w:rsidRDefault="005F75A1" w:rsidP="005F75A1">
      <w:pPr>
        <w:jc w:val="both"/>
        <w:rPr>
          <w:rStyle w:val="Emphasis"/>
          <w:i w:val="0"/>
          <w:lang w:val="sr-Cyrl-RS"/>
        </w:rPr>
      </w:pPr>
    </w:p>
    <w:p w14:paraId="5526FB44" w14:textId="77777777" w:rsidR="005F75A1" w:rsidRDefault="005F75A1" w:rsidP="005F75A1">
      <w:pPr>
        <w:jc w:val="both"/>
        <w:rPr>
          <w:rStyle w:val="Emphasis"/>
          <w:i w:val="0"/>
          <w:lang w:val="sr-Cyrl-RS"/>
        </w:rPr>
      </w:pPr>
    </w:p>
    <w:p w14:paraId="5840214C" w14:textId="77777777" w:rsidR="00800489" w:rsidRDefault="00800489" w:rsidP="005F75A1">
      <w:pPr>
        <w:pBdr>
          <w:bottom w:val="single" w:sz="4" w:space="1" w:color="auto"/>
        </w:pBdr>
        <w:jc w:val="both"/>
        <w:rPr>
          <w:rStyle w:val="Emphasis"/>
          <w:i w:val="0"/>
          <w:sz w:val="28"/>
          <w:szCs w:val="28"/>
          <w:lang w:val="sr-Cyrl-RS"/>
        </w:rPr>
      </w:pPr>
    </w:p>
    <w:p w14:paraId="51B07169" w14:textId="77777777" w:rsidR="00800489" w:rsidRDefault="00800489" w:rsidP="005F75A1">
      <w:pPr>
        <w:pBdr>
          <w:bottom w:val="single" w:sz="4" w:space="1" w:color="auto"/>
        </w:pBdr>
        <w:jc w:val="both"/>
        <w:rPr>
          <w:rStyle w:val="Emphasis"/>
          <w:i w:val="0"/>
          <w:sz w:val="28"/>
          <w:szCs w:val="28"/>
          <w:lang w:val="sr-Cyrl-RS"/>
        </w:rPr>
      </w:pPr>
    </w:p>
    <w:p w14:paraId="6732C007" w14:textId="77777777" w:rsidR="00800489" w:rsidRDefault="00800489" w:rsidP="005F75A1">
      <w:pPr>
        <w:pBdr>
          <w:bottom w:val="single" w:sz="4" w:space="1" w:color="auto"/>
        </w:pBdr>
        <w:jc w:val="both"/>
        <w:rPr>
          <w:rStyle w:val="Emphasis"/>
          <w:i w:val="0"/>
          <w:sz w:val="28"/>
          <w:szCs w:val="28"/>
          <w:lang w:val="sr-Cyrl-RS"/>
        </w:rPr>
      </w:pPr>
    </w:p>
    <w:p w14:paraId="435F902A" w14:textId="77777777" w:rsidR="00800489" w:rsidRDefault="00800489" w:rsidP="005F75A1">
      <w:pPr>
        <w:pBdr>
          <w:bottom w:val="single" w:sz="4" w:space="1" w:color="auto"/>
        </w:pBdr>
        <w:jc w:val="both"/>
        <w:rPr>
          <w:rStyle w:val="Emphasis"/>
          <w:i w:val="0"/>
          <w:sz w:val="28"/>
          <w:szCs w:val="28"/>
          <w:lang w:val="sr-Cyrl-RS"/>
        </w:rPr>
      </w:pPr>
    </w:p>
    <w:p w14:paraId="295CEE77" w14:textId="77777777" w:rsidR="00800489" w:rsidRDefault="00800489" w:rsidP="005F75A1">
      <w:pPr>
        <w:pBdr>
          <w:bottom w:val="single" w:sz="4" w:space="1" w:color="auto"/>
        </w:pBdr>
        <w:jc w:val="both"/>
        <w:rPr>
          <w:rStyle w:val="Emphasis"/>
          <w:i w:val="0"/>
          <w:sz w:val="28"/>
          <w:szCs w:val="28"/>
          <w:lang w:val="sr-Cyrl-RS"/>
        </w:rPr>
      </w:pPr>
    </w:p>
    <w:p w14:paraId="3DB68289" w14:textId="77777777" w:rsidR="00800489" w:rsidRDefault="00800489" w:rsidP="005F75A1">
      <w:pPr>
        <w:pBdr>
          <w:bottom w:val="single" w:sz="4" w:space="1" w:color="auto"/>
        </w:pBdr>
        <w:jc w:val="both"/>
        <w:rPr>
          <w:rStyle w:val="Emphasis"/>
          <w:i w:val="0"/>
          <w:sz w:val="28"/>
          <w:szCs w:val="28"/>
          <w:lang w:val="sr-Cyrl-RS"/>
        </w:rPr>
      </w:pPr>
    </w:p>
    <w:p w14:paraId="53824D06" w14:textId="703F0BD9" w:rsidR="005F75A1" w:rsidRPr="005F75A1" w:rsidRDefault="005F75A1" w:rsidP="005F75A1">
      <w:pPr>
        <w:pBdr>
          <w:bottom w:val="single" w:sz="4" w:space="1" w:color="auto"/>
        </w:pBdr>
        <w:jc w:val="both"/>
        <w:rPr>
          <w:rStyle w:val="Emphasis"/>
          <w:i w:val="0"/>
          <w:sz w:val="28"/>
          <w:szCs w:val="28"/>
          <w:lang w:val="sr-Cyrl-RS"/>
        </w:rPr>
      </w:pPr>
      <w:r w:rsidRPr="005F75A1">
        <w:rPr>
          <w:rStyle w:val="Emphasis"/>
          <w:i w:val="0"/>
          <w:sz w:val="28"/>
          <w:szCs w:val="28"/>
          <w:lang w:val="sr-Cyrl-RS"/>
        </w:rPr>
        <w:lastRenderedPageBreak/>
        <w:t>Профил</w:t>
      </w:r>
    </w:p>
    <w:p w14:paraId="48D1B98B" w14:textId="77777777" w:rsidR="005F75A1" w:rsidRDefault="005F75A1" w:rsidP="005F75A1">
      <w:pPr>
        <w:jc w:val="both"/>
        <w:rPr>
          <w:rStyle w:val="Emphasis"/>
          <w:i w:val="0"/>
          <w:lang w:val="sr-Cyrl-RS"/>
        </w:rPr>
      </w:pPr>
    </w:p>
    <w:p w14:paraId="30C7E596" w14:textId="77777777" w:rsidR="005F75A1" w:rsidRDefault="005F75A1" w:rsidP="005F75A1">
      <w:pPr>
        <w:spacing w:line="276" w:lineRule="auto"/>
        <w:jc w:val="both"/>
        <w:rPr>
          <w:rStyle w:val="Emphasis"/>
          <w:i w:val="0"/>
          <w:lang w:val="sr-Cyrl-RS"/>
        </w:rPr>
      </w:pPr>
      <w:r w:rsidRPr="005F75A1">
        <w:rPr>
          <w:rStyle w:val="Emphasis"/>
          <w:i w:val="0"/>
          <w:lang w:val="sr-Cyrl-RS"/>
        </w:rPr>
        <w:t xml:space="preserve">Рођен сам и одрастао у Београду, где сам завршио основну и средњу школу. Носилац сам Вукове дипломе и бројних других награда из области образовања. Дипломирао сам 2018. године на Факултету безбедности, где сам током студија похађао бројне курсеве и учествовао на различитим конференцијама и панелима, као и у великом броју научно – истраживачких радова на теме безбедности, спољне, унутрашње и политике одбране, међународних односа и геополитичких кретања у свету. </w:t>
      </w:r>
    </w:p>
    <w:p w14:paraId="7FBF6808" w14:textId="2254069D" w:rsidR="0023117E" w:rsidRPr="0023117E" w:rsidRDefault="0023117E" w:rsidP="0023117E">
      <w:pPr>
        <w:shd w:val="clear" w:color="auto" w:fill="FFFFFF"/>
        <w:spacing w:line="276" w:lineRule="auto"/>
        <w:jc w:val="both"/>
        <w:rPr>
          <w:lang w:val="sr-Latn-RS" w:eastAsia="sr-Latn-RS"/>
        </w:rPr>
      </w:pPr>
      <w:r w:rsidRPr="0023117E">
        <w:rPr>
          <w:lang w:val="sr-Latn-RS" w:eastAsia="sr-Latn-RS"/>
        </w:rPr>
        <w:t xml:space="preserve">Из тога, као и из целокупне историје мог образовања и научног рада, али и практичних делатности, може се видети да су централне области мог интересовања међународни односи и глобална геополитика, као и унутрашња и спољна политика, те политика одбране, али и то да, без икакве дилеме, безбедност и као предмет научног истраживања и као друштвена појава, односно делатност усмерена ка сузбијању различитих облика угрожавања, представља моје примарно интересовање. Сходно томе, свесно или не, током времена бављења овим питањем, развио сам различите карактеристике за које мислим да би могле бити од користи приликом обављања послова овог типа. Ту, пре свега, мислим на развој безбедносне културе и свести о значају, за националну безбедност, а самим тим и за опстанак државе, безбедносних изазова, ризика и претњи са којима се иста суочава. Како је, за међународну заједницу споран статус Косова и Метохије, највећа безбедносна претња по Републику Србију, коју, као такву, дефинише и сама Стратегија националне безбедности, то јесте, у складу са тим и епицентар мог теоријског и практичног деловања. Међутим, као менаџер безбедности, не могу занемарити </w:t>
      </w:r>
      <w:r w:rsidRPr="0023117E">
        <w:rPr>
          <w:lang w:val="sr-Cyrl-RS" w:eastAsia="sr-Latn-RS"/>
        </w:rPr>
        <w:t>н</w:t>
      </w:r>
      <w:r w:rsidRPr="0023117E">
        <w:rPr>
          <w:lang w:val="sr-Latn-RS" w:eastAsia="sr-Latn-RS"/>
        </w:rPr>
        <w:t>и друге облике угрожавања безбедности, како националне тако и регионалне и глобалне, међу којима се, по значају, без сумње издвајају тероризам и организовани криминал. Према свему томе, а собзиром на висок нови развијености безбедносне културе, као што су: решеност да своје способности и професионална знања уложим у посао заштите безбедности Републике Србије; високе моралне и интелектуалне способности неопходне за професионално и у складу са овлашћењима обављање послова; одговорност, лојалност, дисциплина у испуњавању обавеза, самопоуздање изграђено на знању, образовању и васпитању; динамичност, енергичност и спремност за нове изазове, што послови овог карактера, несумњиво, доносе, али не у смислу неке авантуре, већ изазов у смислу пружања могућност да се на основу знања, искуства и сличних способности, реше проблеми који су од највећег државног и безбедносног значаја; смиреност и безпанично размишљање у критичним ситуацијама како би се и у таквим случајевима донеле најбоље могуће одлуке у погледу крајњег циља; вештина колективног рада и комуникацијске вештине са члановима тима, али и осталим лицима са којима је сарадња неопходна, као и вештина да се иста лица и саслушају и, на потребан начин, разумеју, сматрам да би обављање послов</w:t>
      </w:r>
      <w:r w:rsidR="00323F96">
        <w:rPr>
          <w:lang w:val="sr-Latn-RS" w:eastAsia="sr-Latn-RS"/>
        </w:rPr>
        <w:t>a</w:t>
      </w:r>
      <w:r w:rsidRPr="0023117E">
        <w:rPr>
          <w:lang w:val="sr-Latn-RS" w:eastAsia="sr-Latn-RS"/>
        </w:rPr>
        <w:t xml:space="preserve"> из ове делатности било право поље на којем бих могао да покажем и докажем целокупно знање до сада стечено и даље унапређивано, али и своје породично васпитање, те вештине и наведене способнсоти.</w:t>
      </w:r>
    </w:p>
    <w:p w14:paraId="6D06F21D" w14:textId="08D1801B" w:rsidR="005F75A1" w:rsidRDefault="00323F96" w:rsidP="005F75A1">
      <w:pPr>
        <w:spacing w:line="276" w:lineRule="auto"/>
        <w:jc w:val="both"/>
        <w:rPr>
          <w:rStyle w:val="Emphasis"/>
          <w:i w:val="0"/>
          <w:lang w:val="sr-Cyrl-RS"/>
        </w:rPr>
      </w:pPr>
      <w:r>
        <w:rPr>
          <w:rStyle w:val="Emphasis"/>
          <w:i w:val="0"/>
          <w:lang w:val="sr-Cyrl-RS"/>
        </w:rPr>
        <w:t xml:space="preserve">Поседујем возачку дозволу </w:t>
      </w:r>
      <w:r>
        <w:rPr>
          <w:rStyle w:val="Emphasis"/>
          <w:i w:val="0"/>
          <w:lang w:val="sr-Latn-RS"/>
        </w:rPr>
        <w:t xml:space="preserve">B </w:t>
      </w:r>
      <w:r>
        <w:rPr>
          <w:rStyle w:val="Emphasis"/>
          <w:i w:val="0"/>
          <w:lang w:val="sr-Cyrl-RS"/>
        </w:rPr>
        <w:t xml:space="preserve">категорије. </w:t>
      </w:r>
      <w:bookmarkStart w:id="0" w:name="_GoBack"/>
      <w:bookmarkEnd w:id="0"/>
      <w:r w:rsidR="005F75A1" w:rsidRPr="005F75A1">
        <w:rPr>
          <w:rStyle w:val="Emphasis"/>
          <w:i w:val="0"/>
          <w:lang w:val="sr-Cyrl-RS"/>
        </w:rPr>
        <w:t>Говорим енглески и македонски језик.</w:t>
      </w:r>
    </w:p>
    <w:p w14:paraId="3E834270" w14:textId="77777777" w:rsidR="005F75A1" w:rsidRDefault="005F75A1" w:rsidP="005F75A1">
      <w:pPr>
        <w:spacing w:line="276" w:lineRule="auto"/>
        <w:jc w:val="both"/>
        <w:rPr>
          <w:rStyle w:val="Emphasis"/>
          <w:i w:val="0"/>
          <w:lang w:val="sr-Cyrl-RS"/>
        </w:rPr>
      </w:pPr>
    </w:p>
    <w:p w14:paraId="4C989EEC" w14:textId="77777777" w:rsidR="005F75A1" w:rsidRDefault="005F75A1" w:rsidP="005F75A1">
      <w:pPr>
        <w:spacing w:line="276" w:lineRule="auto"/>
        <w:jc w:val="both"/>
        <w:rPr>
          <w:rStyle w:val="Emphasis"/>
          <w:i w:val="0"/>
          <w:lang w:val="sr-Cyrl-RS"/>
        </w:rPr>
      </w:pPr>
    </w:p>
    <w:p w14:paraId="1615B494" w14:textId="77777777" w:rsidR="005F75A1" w:rsidRDefault="005F75A1" w:rsidP="005F75A1">
      <w:pPr>
        <w:spacing w:line="276" w:lineRule="auto"/>
        <w:jc w:val="both"/>
        <w:rPr>
          <w:rStyle w:val="Emphasis"/>
          <w:i w:val="0"/>
          <w:lang w:val="sr-Cyrl-RS"/>
        </w:rPr>
      </w:pPr>
    </w:p>
    <w:p w14:paraId="59BD5A5F" w14:textId="77777777" w:rsidR="005F75A1" w:rsidRPr="005F75A1" w:rsidRDefault="005F75A1" w:rsidP="005F75A1">
      <w:pPr>
        <w:pBdr>
          <w:bottom w:val="single" w:sz="4" w:space="1" w:color="auto"/>
        </w:pBdr>
        <w:spacing w:line="276" w:lineRule="auto"/>
        <w:jc w:val="both"/>
        <w:rPr>
          <w:rStyle w:val="Emphasis"/>
          <w:i w:val="0"/>
          <w:sz w:val="28"/>
          <w:szCs w:val="28"/>
          <w:lang w:val="sr-Cyrl-RS"/>
        </w:rPr>
      </w:pPr>
      <w:r>
        <w:rPr>
          <w:rStyle w:val="Emphasis"/>
          <w:i w:val="0"/>
          <w:sz w:val="28"/>
          <w:szCs w:val="28"/>
          <w:lang w:val="sr-Cyrl-RS"/>
        </w:rPr>
        <w:lastRenderedPageBreak/>
        <w:t>Вештине</w:t>
      </w:r>
    </w:p>
    <w:p w14:paraId="5040C8BA" w14:textId="77777777" w:rsidR="006E358A" w:rsidRPr="005F75A1" w:rsidRDefault="006E358A" w:rsidP="005F75A1">
      <w:pPr>
        <w:jc w:val="both"/>
        <w:rPr>
          <w:i/>
          <w:lang w:val="sr-Latn-RS" w:eastAsia="sr-Latn-RS"/>
        </w:rPr>
      </w:pPr>
      <w:r w:rsidRPr="005F75A1">
        <w:rPr>
          <w:rStyle w:val="Emphasis"/>
          <w:i w:val="0"/>
          <w:lang w:val="sr-Cyrl-RS"/>
        </w:rPr>
        <w:t xml:space="preserve"> </w:t>
      </w:r>
      <w:r w:rsidRPr="005F75A1">
        <w:rPr>
          <w:rStyle w:val="Emphasis"/>
          <w:i w:val="0"/>
        </w:rPr>
        <w:t> </w:t>
      </w:r>
    </w:p>
    <w:p w14:paraId="606155B8" w14:textId="697F69A3" w:rsidR="006E358A" w:rsidRPr="007755BC" w:rsidRDefault="00A72098" w:rsidP="00A72098">
      <w:pPr>
        <w:pStyle w:val="ListParagraph"/>
        <w:numPr>
          <w:ilvl w:val="0"/>
          <w:numId w:val="9"/>
        </w:numPr>
        <w:rPr>
          <w:b/>
          <w:lang w:val="sr-Cyrl-RS"/>
        </w:rPr>
      </w:pPr>
      <w:r w:rsidRPr="007755BC">
        <w:rPr>
          <w:b/>
          <w:lang w:val="en-GB"/>
        </w:rPr>
        <w:t>Microsoft Office</w:t>
      </w:r>
      <w:r w:rsidR="007755BC">
        <w:rPr>
          <w:b/>
          <w:lang w:val="en-GB"/>
        </w:rPr>
        <w:t xml:space="preserve"> </w:t>
      </w:r>
      <w:r w:rsidR="007755BC">
        <w:rPr>
          <w:lang w:val="sr-Cyrl-RS"/>
        </w:rPr>
        <w:t xml:space="preserve">– </w:t>
      </w:r>
      <w:r w:rsidR="007755BC">
        <w:rPr>
          <w:lang w:val="en-GB"/>
        </w:rPr>
        <w:t>Microsoft Word (</w:t>
      </w:r>
      <w:r w:rsidR="007755BC">
        <w:rPr>
          <w:lang w:val="sr-Cyrl-RS"/>
        </w:rPr>
        <w:t xml:space="preserve">за обраду текста); </w:t>
      </w:r>
      <w:r w:rsidR="007755BC">
        <w:rPr>
          <w:lang w:val="sr-Latn-RS"/>
        </w:rPr>
        <w:t xml:space="preserve">Microsoft Excel </w:t>
      </w:r>
      <w:r w:rsidR="007755BC">
        <w:rPr>
          <w:lang w:val="sr-Cyrl-RS"/>
        </w:rPr>
        <w:t xml:space="preserve">(за табеларне прорачуне); </w:t>
      </w:r>
      <w:r w:rsidR="007755BC">
        <w:rPr>
          <w:lang w:val="sr-Latn-RS"/>
        </w:rPr>
        <w:t>Microsoft Power Point (</w:t>
      </w:r>
      <w:r w:rsidR="007755BC">
        <w:rPr>
          <w:lang w:val="sr-Cyrl-RS"/>
        </w:rPr>
        <w:t xml:space="preserve">за израду и приказивање пословних презентација); </w:t>
      </w:r>
      <w:r w:rsidR="007755BC">
        <w:rPr>
          <w:lang w:val="sr-Latn-RS"/>
        </w:rPr>
        <w:t>Microsoft Outlook (</w:t>
      </w:r>
      <w:r w:rsidR="007755BC">
        <w:rPr>
          <w:lang w:val="sr-Cyrl-RS"/>
        </w:rPr>
        <w:t xml:space="preserve">за размену електронске поште); </w:t>
      </w:r>
      <w:r w:rsidR="007755BC">
        <w:rPr>
          <w:lang w:val="sr-Latn-RS"/>
        </w:rPr>
        <w:t>Microsoft Access (</w:t>
      </w:r>
      <w:r w:rsidR="007755BC">
        <w:rPr>
          <w:lang w:val="sr-Cyrl-RS"/>
        </w:rPr>
        <w:t>за рад са базама података);</w:t>
      </w:r>
    </w:p>
    <w:p w14:paraId="5804938A" w14:textId="03A02496" w:rsidR="007755BC" w:rsidRPr="007755BC" w:rsidRDefault="007755BC" w:rsidP="00A72098">
      <w:pPr>
        <w:pStyle w:val="ListParagraph"/>
        <w:numPr>
          <w:ilvl w:val="0"/>
          <w:numId w:val="9"/>
        </w:numPr>
        <w:rPr>
          <w:b/>
          <w:lang w:val="sr-Cyrl-RS"/>
        </w:rPr>
      </w:pPr>
      <w:r>
        <w:rPr>
          <w:b/>
          <w:lang w:val="sr-Cyrl-RS"/>
        </w:rPr>
        <w:t xml:space="preserve">Енглески језик </w:t>
      </w:r>
      <w:r>
        <w:rPr>
          <w:lang w:val="sr-Cyrl-RS"/>
        </w:rPr>
        <w:t>– Писање, читање, говор;</w:t>
      </w:r>
    </w:p>
    <w:p w14:paraId="31A8312F" w14:textId="02CB5044" w:rsidR="007755BC" w:rsidRPr="007755BC" w:rsidRDefault="007755BC" w:rsidP="00A72098">
      <w:pPr>
        <w:pStyle w:val="ListParagraph"/>
        <w:numPr>
          <w:ilvl w:val="0"/>
          <w:numId w:val="9"/>
        </w:numPr>
        <w:rPr>
          <w:b/>
          <w:lang w:val="sr-Cyrl-RS"/>
        </w:rPr>
      </w:pPr>
      <w:r>
        <w:rPr>
          <w:b/>
          <w:lang w:val="sr-Cyrl-RS"/>
        </w:rPr>
        <w:t xml:space="preserve">Македонски језик </w:t>
      </w:r>
      <w:r>
        <w:rPr>
          <w:lang w:val="sr-Cyrl-RS"/>
        </w:rPr>
        <w:t>– Писање, читање, говор;</w:t>
      </w:r>
    </w:p>
    <w:p w14:paraId="4CD2FA66" w14:textId="0996BBFA" w:rsidR="007755BC" w:rsidRPr="007755BC" w:rsidRDefault="007755BC" w:rsidP="00A72098">
      <w:pPr>
        <w:pStyle w:val="ListParagraph"/>
        <w:numPr>
          <w:ilvl w:val="0"/>
          <w:numId w:val="9"/>
        </w:numPr>
        <w:rPr>
          <w:b/>
          <w:lang w:val="sr-Cyrl-RS"/>
        </w:rPr>
      </w:pPr>
      <w:r>
        <w:rPr>
          <w:b/>
          <w:lang w:val="sr-Cyrl-RS"/>
        </w:rPr>
        <w:t xml:space="preserve">Руковање ватреним оружјем </w:t>
      </w:r>
    </w:p>
    <w:p w14:paraId="76B61C97" w14:textId="1D34299D" w:rsidR="007755BC" w:rsidRDefault="007755BC" w:rsidP="00A72098">
      <w:pPr>
        <w:pStyle w:val="ListParagraph"/>
        <w:numPr>
          <w:ilvl w:val="0"/>
          <w:numId w:val="9"/>
        </w:numPr>
        <w:rPr>
          <w:b/>
          <w:lang w:val="sr-Cyrl-RS"/>
        </w:rPr>
      </w:pPr>
      <w:r>
        <w:rPr>
          <w:b/>
          <w:lang w:val="sr-Cyrl-RS"/>
        </w:rPr>
        <w:t>Основне вештине академског писања</w:t>
      </w:r>
      <w:r w:rsidR="009C325B">
        <w:rPr>
          <w:b/>
          <w:lang w:val="sr-Cyrl-RS"/>
        </w:rPr>
        <w:t>, читања, рачунања</w:t>
      </w:r>
    </w:p>
    <w:p w14:paraId="752D2640" w14:textId="6F999770" w:rsidR="009C325B" w:rsidRPr="009C325B" w:rsidRDefault="009C325B" w:rsidP="00A72098">
      <w:pPr>
        <w:pStyle w:val="ListParagraph"/>
        <w:numPr>
          <w:ilvl w:val="0"/>
          <w:numId w:val="9"/>
        </w:numPr>
        <w:rPr>
          <w:b/>
          <w:lang w:val="sr-Cyrl-RS"/>
        </w:rPr>
      </w:pPr>
      <w:r>
        <w:rPr>
          <w:b/>
          <w:lang w:val="sr-Cyrl-RS"/>
        </w:rPr>
        <w:t xml:space="preserve">Аналитичке вештине – </w:t>
      </w:r>
      <w:r>
        <w:rPr>
          <w:lang w:val="sr-Cyrl-RS"/>
        </w:rPr>
        <w:t>учење и усвајање нових знања и вештина</w:t>
      </w:r>
    </w:p>
    <w:p w14:paraId="725384B8" w14:textId="59F098CE" w:rsidR="009C325B" w:rsidRDefault="009C325B" w:rsidP="00A72098">
      <w:pPr>
        <w:pStyle w:val="ListParagraph"/>
        <w:numPr>
          <w:ilvl w:val="0"/>
          <w:numId w:val="9"/>
        </w:numPr>
        <w:rPr>
          <w:b/>
          <w:lang w:val="sr-Cyrl-RS"/>
        </w:rPr>
      </w:pPr>
      <w:r>
        <w:rPr>
          <w:b/>
          <w:lang w:val="sr-Cyrl-RS"/>
        </w:rPr>
        <w:t>Лидерство и организациона ефективност</w:t>
      </w:r>
    </w:p>
    <w:p w14:paraId="7E22F1F2" w14:textId="06DBBEC5" w:rsidR="009C325B" w:rsidRDefault="009C325B" w:rsidP="00A72098">
      <w:pPr>
        <w:pStyle w:val="ListParagraph"/>
        <w:numPr>
          <w:ilvl w:val="0"/>
          <w:numId w:val="9"/>
        </w:numPr>
        <w:rPr>
          <w:b/>
          <w:lang w:val="sr-Cyrl-RS"/>
        </w:rPr>
      </w:pPr>
      <w:r>
        <w:rPr>
          <w:b/>
          <w:lang w:val="sr-Cyrl-RS"/>
        </w:rPr>
        <w:t>Постављање циљева и одређивање приоритета</w:t>
      </w:r>
    </w:p>
    <w:p w14:paraId="37323C45" w14:textId="09C1F8F8" w:rsidR="009C325B" w:rsidRDefault="009C325B" w:rsidP="00A72098">
      <w:pPr>
        <w:pStyle w:val="ListParagraph"/>
        <w:numPr>
          <w:ilvl w:val="0"/>
          <w:numId w:val="9"/>
        </w:numPr>
        <w:rPr>
          <w:b/>
          <w:lang w:val="sr-Cyrl-RS"/>
        </w:rPr>
      </w:pPr>
      <w:r>
        <w:rPr>
          <w:b/>
          <w:lang w:val="sr-Cyrl-RS"/>
        </w:rPr>
        <w:t xml:space="preserve">Мотивација </w:t>
      </w:r>
    </w:p>
    <w:p w14:paraId="7178F1AC" w14:textId="17D29A60" w:rsidR="009C325B" w:rsidRDefault="009C325B" w:rsidP="00A72098">
      <w:pPr>
        <w:pStyle w:val="ListParagraph"/>
        <w:numPr>
          <w:ilvl w:val="0"/>
          <w:numId w:val="9"/>
        </w:numPr>
        <w:rPr>
          <w:b/>
          <w:lang w:val="sr-Cyrl-RS"/>
        </w:rPr>
      </w:pPr>
      <w:r>
        <w:rPr>
          <w:b/>
          <w:lang w:val="sr-Cyrl-RS"/>
        </w:rPr>
        <w:t>Развијање међуљудских односа, вештине преговарања и тимског рада</w:t>
      </w:r>
    </w:p>
    <w:p w14:paraId="057918B0" w14:textId="71001FB3" w:rsidR="009C325B" w:rsidRPr="007755BC" w:rsidRDefault="009C325B" w:rsidP="00A72098">
      <w:pPr>
        <w:pStyle w:val="ListParagraph"/>
        <w:numPr>
          <w:ilvl w:val="0"/>
          <w:numId w:val="9"/>
        </w:numPr>
        <w:rPr>
          <w:b/>
          <w:lang w:val="sr-Cyrl-RS"/>
        </w:rPr>
      </w:pPr>
      <w:r>
        <w:rPr>
          <w:b/>
          <w:lang w:val="sr-Cyrl-RS"/>
        </w:rPr>
        <w:t>Вештине лепог писања, писање извештаја и есеја</w:t>
      </w:r>
    </w:p>
    <w:sectPr w:rsidR="009C325B" w:rsidRPr="007755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69C43" w14:textId="77777777" w:rsidR="00BA3047" w:rsidRDefault="00BA3047" w:rsidP="00DF5225">
      <w:r>
        <w:separator/>
      </w:r>
    </w:p>
  </w:endnote>
  <w:endnote w:type="continuationSeparator" w:id="0">
    <w:p w14:paraId="7A3DBCCF" w14:textId="77777777" w:rsidR="00BA3047" w:rsidRDefault="00BA3047" w:rsidP="00DF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282BE" w14:textId="77777777" w:rsidR="00BA3047" w:rsidRDefault="00BA3047" w:rsidP="00DF5225">
      <w:r>
        <w:separator/>
      </w:r>
    </w:p>
  </w:footnote>
  <w:footnote w:type="continuationSeparator" w:id="0">
    <w:p w14:paraId="5BC4148F" w14:textId="77777777" w:rsidR="00BA3047" w:rsidRDefault="00BA3047" w:rsidP="00DF5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799"/>
    <w:multiLevelType w:val="hybridMultilevel"/>
    <w:tmpl w:val="8E9A53A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20F763B5"/>
    <w:multiLevelType w:val="hybridMultilevel"/>
    <w:tmpl w:val="DCD68E2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22B77D87"/>
    <w:multiLevelType w:val="hybridMultilevel"/>
    <w:tmpl w:val="DDAA594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DE56D47"/>
    <w:multiLevelType w:val="hybridMultilevel"/>
    <w:tmpl w:val="22F8F71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30770A83"/>
    <w:multiLevelType w:val="hybridMultilevel"/>
    <w:tmpl w:val="CC486C0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38217AB7"/>
    <w:multiLevelType w:val="hybridMultilevel"/>
    <w:tmpl w:val="2EFCCE7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3DF068DC"/>
    <w:multiLevelType w:val="hybridMultilevel"/>
    <w:tmpl w:val="F67690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75D9629E"/>
    <w:multiLevelType w:val="hybridMultilevel"/>
    <w:tmpl w:val="3C0848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7C004DB9"/>
    <w:multiLevelType w:val="hybridMultilevel"/>
    <w:tmpl w:val="CAD047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8"/>
  </w:num>
  <w:num w:numId="5">
    <w:abstractNumId w:val="3"/>
  </w:num>
  <w:num w:numId="6">
    <w:abstractNumId w:val="6"/>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3F"/>
    <w:rsid w:val="000F2C06"/>
    <w:rsid w:val="0015233F"/>
    <w:rsid w:val="0023117E"/>
    <w:rsid w:val="00323F96"/>
    <w:rsid w:val="003253A2"/>
    <w:rsid w:val="00367F0F"/>
    <w:rsid w:val="00400525"/>
    <w:rsid w:val="00500D89"/>
    <w:rsid w:val="005F75A1"/>
    <w:rsid w:val="006E358A"/>
    <w:rsid w:val="007755BC"/>
    <w:rsid w:val="00800489"/>
    <w:rsid w:val="0083637A"/>
    <w:rsid w:val="008F2636"/>
    <w:rsid w:val="009C325B"/>
    <w:rsid w:val="00A72098"/>
    <w:rsid w:val="00B14AEE"/>
    <w:rsid w:val="00B92AB0"/>
    <w:rsid w:val="00BA3047"/>
    <w:rsid w:val="00DF522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7AFE"/>
  <w15:chartTrackingRefBased/>
  <w15:docId w15:val="{DFD23ED3-6485-4D8C-BA40-B856BFF3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33F"/>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225"/>
    <w:pPr>
      <w:tabs>
        <w:tab w:val="center" w:pos="4536"/>
        <w:tab w:val="right" w:pos="9072"/>
      </w:tabs>
    </w:pPr>
  </w:style>
  <w:style w:type="character" w:customStyle="1" w:styleId="HeaderChar">
    <w:name w:val="Header Char"/>
    <w:basedOn w:val="DefaultParagraphFont"/>
    <w:link w:val="Header"/>
    <w:uiPriority w:val="99"/>
    <w:rsid w:val="00DF5225"/>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DF5225"/>
    <w:pPr>
      <w:tabs>
        <w:tab w:val="center" w:pos="4536"/>
        <w:tab w:val="right" w:pos="9072"/>
      </w:tabs>
    </w:pPr>
  </w:style>
  <w:style w:type="character" w:customStyle="1" w:styleId="FooterChar">
    <w:name w:val="Footer Char"/>
    <w:basedOn w:val="DefaultParagraphFont"/>
    <w:link w:val="Footer"/>
    <w:uiPriority w:val="99"/>
    <w:rsid w:val="00DF5225"/>
    <w:rPr>
      <w:rFonts w:ascii="Times New Roman" w:eastAsia="Times New Roman" w:hAnsi="Times New Roman" w:cs="Times New Roman"/>
      <w:sz w:val="24"/>
      <w:szCs w:val="24"/>
      <w:lang w:val="sr-Latn-CS" w:eastAsia="sr-Latn-CS"/>
    </w:rPr>
  </w:style>
  <w:style w:type="paragraph" w:styleId="NormalWeb">
    <w:name w:val="Normal (Web)"/>
    <w:basedOn w:val="Normal"/>
    <w:uiPriority w:val="99"/>
    <w:unhideWhenUsed/>
    <w:rsid w:val="00B92AB0"/>
    <w:pPr>
      <w:spacing w:before="100" w:beforeAutospacing="1" w:after="100" w:afterAutospacing="1"/>
    </w:pPr>
    <w:rPr>
      <w:lang w:val="sr-Latn-RS" w:eastAsia="sr-Latn-RS"/>
    </w:rPr>
  </w:style>
  <w:style w:type="character" w:styleId="Hyperlink">
    <w:name w:val="Hyperlink"/>
    <w:basedOn w:val="DefaultParagraphFont"/>
    <w:uiPriority w:val="99"/>
    <w:semiHidden/>
    <w:unhideWhenUsed/>
    <w:rsid w:val="00B92AB0"/>
    <w:rPr>
      <w:color w:val="0000FF"/>
      <w:u w:val="single"/>
    </w:rPr>
  </w:style>
  <w:style w:type="character" w:styleId="Emphasis">
    <w:name w:val="Emphasis"/>
    <w:basedOn w:val="DefaultParagraphFont"/>
    <w:uiPriority w:val="20"/>
    <w:qFormat/>
    <w:rsid w:val="006E358A"/>
    <w:rPr>
      <w:i/>
      <w:iCs/>
    </w:rPr>
  </w:style>
  <w:style w:type="paragraph" w:styleId="ListParagraph">
    <w:name w:val="List Paragraph"/>
    <w:basedOn w:val="Normal"/>
    <w:uiPriority w:val="34"/>
    <w:qFormat/>
    <w:rsid w:val="00A72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889476">
      <w:bodyDiv w:val="1"/>
      <w:marLeft w:val="0"/>
      <w:marRight w:val="0"/>
      <w:marTop w:val="0"/>
      <w:marBottom w:val="0"/>
      <w:divBdr>
        <w:top w:val="none" w:sz="0" w:space="0" w:color="auto"/>
        <w:left w:val="none" w:sz="0" w:space="0" w:color="auto"/>
        <w:bottom w:val="none" w:sz="0" w:space="0" w:color="auto"/>
        <w:right w:val="none" w:sz="0" w:space="0" w:color="auto"/>
      </w:divBdr>
      <w:divsChild>
        <w:div w:id="1254818107">
          <w:marLeft w:val="0"/>
          <w:marRight w:val="0"/>
          <w:marTop w:val="225"/>
          <w:marBottom w:val="0"/>
          <w:divBdr>
            <w:top w:val="none" w:sz="0" w:space="0" w:color="auto"/>
            <w:left w:val="none" w:sz="0" w:space="0" w:color="auto"/>
            <w:bottom w:val="none" w:sz="0" w:space="0" w:color="auto"/>
            <w:right w:val="none" w:sz="0" w:space="0" w:color="auto"/>
          </w:divBdr>
          <w:divsChild>
            <w:div w:id="1348599890">
              <w:marLeft w:val="0"/>
              <w:marRight w:val="0"/>
              <w:marTop w:val="0"/>
              <w:marBottom w:val="150"/>
              <w:divBdr>
                <w:top w:val="single" w:sz="6" w:space="0" w:color="CCCCCC"/>
                <w:left w:val="single" w:sz="6" w:space="0" w:color="CCCCCC"/>
                <w:bottom w:val="single" w:sz="6" w:space="0" w:color="CCCCCC"/>
                <w:right w:val="single" w:sz="6" w:space="0" w:color="CCCCCC"/>
              </w:divBdr>
            </w:div>
          </w:divsChild>
        </w:div>
      </w:divsChild>
    </w:div>
    <w:div w:id="98207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7FA69-8278-4FC5-9ECD-99EB519A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Nemanja</dc:creator>
  <cp:keywords/>
  <dc:description/>
  <cp:lastModifiedBy>Nemanja</cp:lastModifiedBy>
  <cp:revision>2</cp:revision>
  <dcterms:created xsi:type="dcterms:W3CDTF">2018-10-08T16:16:00Z</dcterms:created>
  <dcterms:modified xsi:type="dcterms:W3CDTF">2018-10-08T16:16:00Z</dcterms:modified>
</cp:coreProperties>
</file>